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82" w:rsidRDefault="00866C82" w:rsidP="006F7598">
      <w:pPr>
        <w:overflowPunct w:val="0"/>
        <w:jc w:val="right"/>
        <w:textAlignment w:val="baseline"/>
        <w:rPr>
          <w:rFonts w:ascii="ＭＳ 明朝" w:eastAsia="ＭＳ 明朝" w:hAnsi="Times New Roman" w:cs="ＭＳ 明朝"/>
          <w:color w:val="000000"/>
          <w:kern w:val="0"/>
          <w:sz w:val="22"/>
        </w:rPr>
      </w:pPr>
      <w:r w:rsidRPr="00812705">
        <w:rPr>
          <w:rFonts w:ascii="ＭＳ 明朝" w:eastAsia="ＭＳ 明朝" w:hAnsi="Times New Roman" w:cs="ＭＳ 明朝" w:hint="eastAsia"/>
          <w:color w:val="000000"/>
          <w:kern w:val="0"/>
          <w:sz w:val="22"/>
        </w:rPr>
        <w:t>平成２７年</w:t>
      </w:r>
      <w:r w:rsidR="00407B49">
        <w:rPr>
          <w:rFonts w:ascii="ＭＳ 明朝" w:eastAsia="ＭＳ 明朝" w:hAnsi="Times New Roman" w:cs="ＭＳ 明朝" w:hint="eastAsia"/>
          <w:color w:val="000000"/>
          <w:kern w:val="0"/>
          <w:sz w:val="22"/>
        </w:rPr>
        <w:t>１</w:t>
      </w:r>
      <w:r w:rsidR="00FA0468">
        <w:rPr>
          <w:rFonts w:ascii="ＭＳ 明朝" w:eastAsia="ＭＳ 明朝" w:hAnsi="Times New Roman" w:cs="ＭＳ 明朝" w:hint="eastAsia"/>
          <w:color w:val="000000"/>
          <w:kern w:val="0"/>
          <w:sz w:val="22"/>
        </w:rPr>
        <w:t>２</w:t>
      </w:r>
      <w:r w:rsidRPr="00812705">
        <w:rPr>
          <w:rFonts w:ascii="ＭＳ 明朝" w:eastAsia="ＭＳ 明朝" w:hAnsi="Times New Roman" w:cs="ＭＳ 明朝" w:hint="eastAsia"/>
          <w:color w:val="000000"/>
          <w:kern w:val="0"/>
          <w:sz w:val="22"/>
        </w:rPr>
        <w:t>月</w:t>
      </w:r>
      <w:r w:rsidR="00B414E4">
        <w:rPr>
          <w:rFonts w:ascii="ＭＳ 明朝" w:eastAsia="ＭＳ 明朝" w:hAnsi="Times New Roman" w:cs="ＭＳ 明朝" w:hint="eastAsia"/>
          <w:color w:val="000000"/>
          <w:kern w:val="0"/>
          <w:sz w:val="22"/>
        </w:rPr>
        <w:t>２４</w:t>
      </w:r>
      <w:r w:rsidRPr="00812705">
        <w:rPr>
          <w:rFonts w:ascii="ＭＳ 明朝" w:eastAsia="ＭＳ 明朝" w:hAnsi="Times New Roman" w:cs="ＭＳ 明朝" w:hint="eastAsia"/>
          <w:color w:val="000000"/>
          <w:kern w:val="0"/>
          <w:sz w:val="22"/>
        </w:rPr>
        <w:t>日</w:t>
      </w:r>
    </w:p>
    <w:p w:rsidR="003526FE" w:rsidRDefault="003526FE" w:rsidP="00866C82">
      <w:pPr>
        <w:overflowPunct w:val="0"/>
        <w:textAlignment w:val="baseline"/>
        <w:rPr>
          <w:rFonts w:ascii="ＭＳ 明朝" w:eastAsia="ＭＳ 明朝" w:hAnsi="Times New Roman" w:cs="ＭＳ 明朝"/>
          <w:color w:val="000000"/>
          <w:kern w:val="0"/>
          <w:sz w:val="22"/>
        </w:rPr>
      </w:pPr>
    </w:p>
    <w:p w:rsidR="00866C82" w:rsidRDefault="00866C82" w:rsidP="00866C82">
      <w:pPr>
        <w:overflowPunct w:val="0"/>
        <w:textAlignment w:val="baseline"/>
        <w:rPr>
          <w:rFonts w:ascii="ＭＳ 明朝" w:eastAsia="ＭＳ 明朝" w:hAnsi="Times New Roman" w:cs="ＭＳ 明朝"/>
          <w:color w:val="000000"/>
          <w:kern w:val="0"/>
          <w:sz w:val="22"/>
        </w:rPr>
      </w:pPr>
      <w:r w:rsidRPr="00812705">
        <w:rPr>
          <w:rFonts w:ascii="ＭＳ 明朝" w:eastAsia="ＭＳ 明朝" w:hAnsi="Times New Roman" w:cs="ＭＳ 明朝" w:hint="eastAsia"/>
          <w:color w:val="000000"/>
          <w:kern w:val="0"/>
          <w:sz w:val="22"/>
        </w:rPr>
        <w:t>会</w:t>
      </w:r>
      <w:r w:rsidRPr="00812705">
        <w:rPr>
          <w:rFonts w:ascii="ＭＳ 明朝" w:eastAsia="ＭＳ 明朝" w:hAnsi="ＭＳ 明朝" w:cs="ＭＳ 明朝"/>
          <w:color w:val="000000"/>
          <w:kern w:val="0"/>
          <w:sz w:val="22"/>
        </w:rPr>
        <w:t xml:space="preserve"> </w:t>
      </w:r>
      <w:r w:rsidR="00874236">
        <w:rPr>
          <w:rFonts w:ascii="ＭＳ 明朝" w:eastAsia="ＭＳ 明朝" w:hAnsi="ＭＳ 明朝" w:cs="ＭＳ 明朝"/>
          <w:color w:val="000000"/>
          <w:kern w:val="0"/>
          <w:sz w:val="22"/>
        </w:rPr>
        <w:t xml:space="preserve">　</w:t>
      </w:r>
      <w:r w:rsidRPr="00812705">
        <w:rPr>
          <w:rFonts w:ascii="ＭＳ 明朝" w:eastAsia="ＭＳ 明朝" w:hAnsi="Times New Roman" w:cs="ＭＳ 明朝" w:hint="eastAsia"/>
          <w:color w:val="000000"/>
          <w:kern w:val="0"/>
          <w:sz w:val="22"/>
        </w:rPr>
        <w:t>員</w:t>
      </w:r>
      <w:r w:rsidRPr="00812705">
        <w:rPr>
          <w:rFonts w:ascii="ＭＳ 明朝" w:eastAsia="ＭＳ 明朝" w:hAnsi="ＭＳ 明朝" w:cs="ＭＳ 明朝"/>
          <w:color w:val="000000"/>
          <w:kern w:val="0"/>
          <w:sz w:val="22"/>
        </w:rPr>
        <w:t xml:space="preserve"> </w:t>
      </w:r>
      <w:r w:rsidR="00874236">
        <w:rPr>
          <w:rFonts w:ascii="ＭＳ 明朝" w:eastAsia="ＭＳ 明朝" w:hAnsi="ＭＳ 明朝" w:cs="ＭＳ 明朝"/>
          <w:color w:val="000000"/>
          <w:kern w:val="0"/>
          <w:sz w:val="22"/>
        </w:rPr>
        <w:t xml:space="preserve">　</w:t>
      </w:r>
      <w:r w:rsidRPr="00812705">
        <w:rPr>
          <w:rFonts w:ascii="ＭＳ 明朝" w:eastAsia="ＭＳ 明朝" w:hAnsi="Times New Roman" w:cs="ＭＳ 明朝" w:hint="eastAsia"/>
          <w:color w:val="000000"/>
          <w:kern w:val="0"/>
          <w:sz w:val="22"/>
        </w:rPr>
        <w:t>各</w:t>
      </w:r>
      <w:r w:rsidR="00874236">
        <w:rPr>
          <w:rFonts w:ascii="ＭＳ 明朝" w:eastAsia="ＭＳ 明朝" w:hAnsi="Times New Roman" w:cs="ＭＳ 明朝" w:hint="eastAsia"/>
          <w:color w:val="000000"/>
          <w:kern w:val="0"/>
          <w:sz w:val="22"/>
        </w:rPr>
        <w:t xml:space="preserve">　</w:t>
      </w:r>
      <w:r w:rsidRPr="00812705">
        <w:rPr>
          <w:rFonts w:ascii="ＭＳ 明朝" w:eastAsia="ＭＳ 明朝" w:hAnsi="ＭＳ 明朝" w:cs="ＭＳ 明朝"/>
          <w:color w:val="000000"/>
          <w:kern w:val="0"/>
          <w:sz w:val="22"/>
        </w:rPr>
        <w:t xml:space="preserve"> </w:t>
      </w:r>
      <w:r w:rsidRPr="00812705">
        <w:rPr>
          <w:rFonts w:ascii="ＭＳ 明朝" w:eastAsia="ＭＳ 明朝" w:hAnsi="Times New Roman" w:cs="ＭＳ 明朝" w:hint="eastAsia"/>
          <w:color w:val="000000"/>
          <w:kern w:val="0"/>
          <w:sz w:val="22"/>
        </w:rPr>
        <w:t>位</w:t>
      </w:r>
    </w:p>
    <w:p w:rsidR="008F5E5D" w:rsidRPr="00812705" w:rsidRDefault="008F5E5D" w:rsidP="00866C82">
      <w:pPr>
        <w:overflowPunct w:val="0"/>
        <w:textAlignment w:val="baseline"/>
        <w:rPr>
          <w:rFonts w:ascii="ＭＳ 明朝" w:eastAsia="ＭＳ 明朝" w:hAnsi="Times New Roman" w:cs="Times New Roman"/>
          <w:color w:val="000000"/>
          <w:spacing w:val="2"/>
          <w:kern w:val="0"/>
          <w:sz w:val="22"/>
        </w:rPr>
      </w:pPr>
    </w:p>
    <w:p w:rsidR="00A75CD4" w:rsidRPr="00B414E4" w:rsidRDefault="00A75CD4" w:rsidP="00B414E4">
      <w:pPr>
        <w:overflowPunct w:val="0"/>
        <w:jc w:val="right"/>
        <w:textAlignment w:val="baseline"/>
        <w:rPr>
          <w:rFonts w:ascii="ＭＳ 明朝" w:eastAsia="ＭＳ 明朝" w:hAnsi="Times New Roman" w:cs="ＭＳ 明朝"/>
          <w:color w:val="000000"/>
          <w:kern w:val="0"/>
          <w:sz w:val="22"/>
        </w:rPr>
      </w:pPr>
      <w:r w:rsidRPr="00A75CD4">
        <w:rPr>
          <w:rFonts w:ascii="ＭＳ 明朝" w:eastAsia="ＭＳ 明朝" w:hAnsi="Times New Roman" w:cs="ＭＳ 明朝" w:hint="eastAsia"/>
          <w:color w:val="000000"/>
          <w:spacing w:val="108"/>
          <w:kern w:val="0"/>
          <w:sz w:val="22"/>
          <w:fitText w:val="3270" w:id="1007400451"/>
        </w:rPr>
        <w:t>中部トラック協</w:t>
      </w:r>
      <w:r w:rsidRPr="00A75CD4">
        <w:rPr>
          <w:rFonts w:ascii="ＭＳ 明朝" w:eastAsia="ＭＳ 明朝" w:hAnsi="Times New Roman" w:cs="ＭＳ 明朝" w:hint="eastAsia"/>
          <w:color w:val="000000"/>
          <w:kern w:val="0"/>
          <w:sz w:val="22"/>
          <w:fitText w:val="3270" w:id="1007400451"/>
        </w:rPr>
        <w:t>会</w:t>
      </w:r>
    </w:p>
    <w:p w:rsidR="00A9187B" w:rsidRDefault="00730F59" w:rsidP="00730F59">
      <w:pPr>
        <w:wordWrap w:val="0"/>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（公　印　省　略）　　</w:t>
      </w:r>
    </w:p>
    <w:p w:rsidR="00094CAC" w:rsidRPr="00866C82" w:rsidRDefault="00094CAC" w:rsidP="00866C82">
      <w:pPr>
        <w:overflowPunct w:val="0"/>
        <w:textAlignment w:val="baseline"/>
        <w:rPr>
          <w:rFonts w:ascii="ＭＳ 明朝" w:eastAsia="ＭＳ 明朝" w:hAnsi="Times New Roman" w:cs="Times New Roman"/>
          <w:color w:val="000000"/>
          <w:spacing w:val="2"/>
          <w:kern w:val="0"/>
          <w:szCs w:val="21"/>
        </w:rPr>
      </w:pPr>
    </w:p>
    <w:p w:rsidR="00407B49" w:rsidRDefault="009C1FBE" w:rsidP="00407B49">
      <w:pPr>
        <w:overflowPunct w:val="0"/>
        <w:jc w:val="center"/>
        <w:textAlignment w:val="baseline"/>
        <w:rPr>
          <w:rFonts w:asciiTheme="majorEastAsia" w:eastAsiaTheme="majorEastAsia" w:hAnsiTheme="majorEastAsia" w:cs="ＭＳ 明朝"/>
          <w:color w:val="000000"/>
          <w:kern w:val="0"/>
          <w:sz w:val="36"/>
          <w:szCs w:val="28"/>
        </w:rPr>
      </w:pPr>
      <w:r>
        <w:rPr>
          <w:rFonts w:asciiTheme="majorEastAsia" w:eastAsiaTheme="majorEastAsia" w:hAnsiTheme="majorEastAsia" w:cs="ＭＳ 明朝" w:hint="eastAsia"/>
          <w:color w:val="000000"/>
          <w:kern w:val="0"/>
          <w:sz w:val="36"/>
          <w:szCs w:val="28"/>
        </w:rPr>
        <w:t>高齢者・若年・女性活用のための人材確保セミナー</w:t>
      </w:r>
      <w:r w:rsidR="008B08F6" w:rsidRPr="008B08F6">
        <w:rPr>
          <w:rFonts w:asciiTheme="majorEastAsia" w:eastAsiaTheme="majorEastAsia" w:hAnsiTheme="majorEastAsia" w:cs="ＭＳ 明朝" w:hint="eastAsia"/>
          <w:color w:val="000000"/>
          <w:kern w:val="0"/>
          <w:sz w:val="36"/>
          <w:szCs w:val="28"/>
        </w:rPr>
        <w:t>ご案内</w:t>
      </w:r>
    </w:p>
    <w:p w:rsidR="00407B49" w:rsidRPr="00B2613E" w:rsidRDefault="00407B49" w:rsidP="00407B49">
      <w:pPr>
        <w:overflowPunct w:val="0"/>
        <w:jc w:val="left"/>
        <w:textAlignment w:val="baseline"/>
        <w:rPr>
          <w:rFonts w:ascii="ＭＳ 明朝" w:eastAsia="ＭＳ 明朝" w:hAnsi="Times New Roman" w:cs="Times New Roman"/>
          <w:color w:val="000000"/>
          <w:spacing w:val="2"/>
          <w:kern w:val="0"/>
          <w:szCs w:val="21"/>
        </w:rPr>
      </w:pPr>
      <w:bookmarkStart w:id="0" w:name="_GoBack"/>
      <w:bookmarkEnd w:id="0"/>
    </w:p>
    <w:p w:rsidR="009C1FBE" w:rsidRDefault="009C1FBE" w:rsidP="00476EE2">
      <w:pPr>
        <w:overflowPunct w:val="0"/>
        <w:spacing w:line="276" w:lineRule="auto"/>
        <w:ind w:firstLineChars="100" w:firstLine="218"/>
        <w:textAlignment w:val="baseline"/>
        <w:rPr>
          <w:rFonts w:asciiTheme="minorEastAsia" w:hAnsiTheme="minorEastAsia" w:cs="MS-PGothic"/>
          <w:kern w:val="0"/>
          <w:sz w:val="22"/>
        </w:rPr>
      </w:pPr>
      <w:r>
        <w:rPr>
          <w:rFonts w:asciiTheme="minorEastAsia" w:hAnsiTheme="minorEastAsia" w:cs="MS-PGothic" w:hint="eastAsia"/>
          <w:kern w:val="0"/>
          <w:sz w:val="22"/>
        </w:rPr>
        <w:t>トラック運送業界では人材確保対策が喫緊の課題であることから、</w:t>
      </w:r>
      <w:r w:rsidR="0047726D">
        <w:rPr>
          <w:rFonts w:asciiTheme="minorEastAsia" w:hAnsiTheme="minorEastAsia" w:cs="MS-PGothic" w:hint="eastAsia"/>
          <w:kern w:val="0"/>
          <w:sz w:val="22"/>
        </w:rPr>
        <w:t>今後、即戦力として活躍が期待される高齢者の活用策について、今般、新たにガイドライン『</w:t>
      </w:r>
      <w:r w:rsidR="0047726D" w:rsidRPr="0047726D">
        <w:rPr>
          <w:rFonts w:asciiTheme="minorEastAsia" w:hAnsiTheme="minorEastAsia" w:cs="MS-PGothic" w:hint="eastAsia"/>
          <w:kern w:val="0"/>
          <w:sz w:val="22"/>
        </w:rPr>
        <w:t>トラック運送事業高齢者雇用推進の手引き</w:t>
      </w:r>
      <w:r w:rsidR="0047726D">
        <w:rPr>
          <w:rFonts w:asciiTheme="minorEastAsia" w:hAnsiTheme="minorEastAsia" w:cs="MS-PGothic" w:hint="eastAsia"/>
          <w:kern w:val="0"/>
          <w:sz w:val="22"/>
        </w:rPr>
        <w:t>』を取りまとめたところですが、本ガイドラインに基づき、高齢者のほか、若年、女性等労働者全般を対象とした雇用確保・活用の参考となる</w:t>
      </w:r>
      <w:r w:rsidR="00D537EC" w:rsidRPr="00D537EC">
        <w:rPr>
          <w:rFonts w:asciiTheme="minorEastAsia" w:hAnsiTheme="minorEastAsia" w:cs="MS-PGothic" w:hint="eastAsia"/>
          <w:kern w:val="0"/>
          <w:sz w:val="22"/>
        </w:rPr>
        <w:t>全日本トラック協会との共催セミナー</w:t>
      </w:r>
      <w:r w:rsidR="0047726D">
        <w:rPr>
          <w:rFonts w:asciiTheme="minorEastAsia" w:hAnsiTheme="minorEastAsia" w:cs="MS-PGothic" w:hint="eastAsia"/>
          <w:kern w:val="0"/>
          <w:sz w:val="22"/>
        </w:rPr>
        <w:t>を下記の通り開催致します。</w:t>
      </w:r>
    </w:p>
    <w:p w:rsidR="00476EE2" w:rsidRDefault="00476EE2" w:rsidP="00476EE2">
      <w:pPr>
        <w:overflowPunct w:val="0"/>
        <w:spacing w:line="276" w:lineRule="auto"/>
        <w:ind w:firstLineChars="100" w:firstLine="218"/>
        <w:textAlignment w:val="baseline"/>
        <w:rPr>
          <w:rFonts w:asciiTheme="minorEastAsia" w:hAnsiTheme="minorEastAsia" w:cs="MS-PGothic"/>
          <w:kern w:val="0"/>
          <w:sz w:val="22"/>
        </w:rPr>
      </w:pPr>
      <w:r>
        <w:rPr>
          <w:rFonts w:asciiTheme="minorEastAsia" w:hAnsiTheme="minorEastAsia" w:cs="MS-PGothic" w:hint="eastAsia"/>
          <w:kern w:val="0"/>
          <w:sz w:val="22"/>
        </w:rPr>
        <w:t>本セミナーは２部構成となっており、</w:t>
      </w:r>
      <w:r w:rsidR="0047726D">
        <w:rPr>
          <w:rFonts w:asciiTheme="minorEastAsia" w:hAnsiTheme="minorEastAsia" w:cs="MS-PGothic" w:hint="eastAsia"/>
          <w:kern w:val="0"/>
          <w:sz w:val="22"/>
        </w:rPr>
        <w:t>第１部として</w:t>
      </w:r>
      <w:r w:rsidR="0047726D" w:rsidRPr="00476EE2">
        <w:rPr>
          <w:rFonts w:asciiTheme="majorEastAsia" w:eastAsiaTheme="majorEastAsia" w:hAnsiTheme="majorEastAsia" w:cs="MS-PGothic" w:hint="eastAsia"/>
          <w:kern w:val="0"/>
          <w:sz w:val="22"/>
        </w:rPr>
        <w:t>「トラック運送事業における高齢者雇用推進について」</w:t>
      </w:r>
      <w:r w:rsidR="0047726D">
        <w:rPr>
          <w:rFonts w:asciiTheme="minorEastAsia" w:hAnsiTheme="minorEastAsia" w:cs="MS-PGothic" w:hint="eastAsia"/>
          <w:kern w:val="0"/>
          <w:sz w:val="22"/>
        </w:rPr>
        <w:t>、第２部として</w:t>
      </w:r>
      <w:r w:rsidR="0047726D" w:rsidRPr="00476EE2">
        <w:rPr>
          <w:rFonts w:asciiTheme="majorEastAsia" w:eastAsiaTheme="majorEastAsia" w:hAnsiTheme="majorEastAsia" w:cs="MS-PGothic" w:hint="eastAsia"/>
          <w:kern w:val="0"/>
          <w:sz w:val="22"/>
        </w:rPr>
        <w:t>「若年・女性労働者の雇用確保・活用について」</w:t>
      </w:r>
      <w:r w:rsidR="0047726D">
        <w:rPr>
          <w:rFonts w:asciiTheme="minorEastAsia" w:hAnsiTheme="minorEastAsia" w:cs="MS-PGothic" w:hint="eastAsia"/>
          <w:kern w:val="0"/>
          <w:sz w:val="22"/>
        </w:rPr>
        <w:t>をテーマとしています。</w:t>
      </w:r>
    </w:p>
    <w:p w:rsidR="0047726D" w:rsidRDefault="0047726D" w:rsidP="00476EE2">
      <w:pPr>
        <w:overflowPunct w:val="0"/>
        <w:spacing w:line="276" w:lineRule="auto"/>
        <w:ind w:firstLineChars="100" w:firstLine="218"/>
        <w:textAlignment w:val="baseline"/>
        <w:rPr>
          <w:rFonts w:asciiTheme="minorEastAsia" w:hAnsiTheme="minorEastAsia" w:cs="MS-PGothic"/>
          <w:kern w:val="0"/>
          <w:sz w:val="22"/>
        </w:rPr>
      </w:pPr>
      <w:r>
        <w:rPr>
          <w:rFonts w:asciiTheme="minorEastAsia" w:hAnsiTheme="minorEastAsia" w:cs="MS-PGothic" w:hint="eastAsia"/>
          <w:kern w:val="0"/>
          <w:sz w:val="22"/>
        </w:rPr>
        <w:t>特に第２部においては物流総合専門誌・物流ウィークリー社の連載コラム「運送業経営相談室」でもお馴染みのコンサルタントを招聘し、</w:t>
      </w:r>
      <w:r w:rsidR="00476EE2">
        <w:rPr>
          <w:rFonts w:asciiTheme="minorEastAsia" w:hAnsiTheme="minorEastAsia" w:cs="MS-PGothic" w:hint="eastAsia"/>
          <w:kern w:val="0"/>
          <w:sz w:val="22"/>
        </w:rPr>
        <w:t>３，０００社を超える経営相談や社員研修をふまえた実践的な人材確保ノウハウをご聴講いただけます。</w:t>
      </w:r>
    </w:p>
    <w:p w:rsidR="0058729B" w:rsidRPr="009A4138" w:rsidRDefault="00866C82" w:rsidP="00476EE2">
      <w:pPr>
        <w:overflowPunct w:val="0"/>
        <w:spacing w:line="276" w:lineRule="auto"/>
        <w:ind w:firstLineChars="100" w:firstLine="218"/>
        <w:textAlignment w:val="baseline"/>
        <w:rPr>
          <w:rFonts w:ascii="Times New Roman" w:eastAsia="ＭＳ 明朝" w:hAnsi="Times New Roman" w:cs="ＭＳ 明朝"/>
          <w:color w:val="000000"/>
          <w:kern w:val="0"/>
          <w:sz w:val="22"/>
          <w:szCs w:val="24"/>
        </w:rPr>
      </w:pPr>
      <w:r w:rsidRPr="009A4138">
        <w:rPr>
          <w:rFonts w:ascii="Times New Roman" w:eastAsia="ＭＳ 明朝" w:hAnsi="Times New Roman" w:cs="ＭＳ 明朝" w:hint="eastAsia"/>
          <w:color w:val="000000"/>
          <w:kern w:val="0"/>
          <w:sz w:val="22"/>
          <w:szCs w:val="24"/>
        </w:rPr>
        <w:t>つきましては、参加</w:t>
      </w:r>
      <w:r w:rsidR="00094CAC" w:rsidRPr="009A4138">
        <w:rPr>
          <w:rFonts w:ascii="Times New Roman" w:eastAsia="ＭＳ 明朝" w:hAnsi="Times New Roman" w:cs="ＭＳ 明朝" w:hint="eastAsia"/>
          <w:color w:val="000000"/>
          <w:kern w:val="0"/>
          <w:sz w:val="22"/>
          <w:szCs w:val="24"/>
        </w:rPr>
        <w:t>ご希望の方は</w:t>
      </w:r>
      <w:r w:rsidR="00C704A8">
        <w:rPr>
          <w:rFonts w:ascii="Times New Roman" w:eastAsia="ＭＳ 明朝" w:hAnsi="Times New Roman" w:cs="ＭＳ 明朝" w:hint="eastAsia"/>
          <w:color w:val="000000"/>
          <w:kern w:val="0"/>
          <w:sz w:val="22"/>
          <w:szCs w:val="24"/>
        </w:rPr>
        <w:t>別紙申込書にて、</w:t>
      </w:r>
      <w:r w:rsidR="00062621">
        <w:rPr>
          <w:rFonts w:asciiTheme="majorEastAsia" w:eastAsiaTheme="majorEastAsia" w:hAnsiTheme="majorEastAsia" w:cs="ＭＳ 明朝" w:hint="eastAsia"/>
          <w:b/>
          <w:color w:val="000000"/>
          <w:kern w:val="0"/>
          <w:sz w:val="22"/>
          <w:szCs w:val="24"/>
          <w:u w:val="single"/>
        </w:rPr>
        <w:t>１</w:t>
      </w:r>
      <w:r w:rsidR="00C704A8" w:rsidRPr="00BE4D3F">
        <w:rPr>
          <w:rFonts w:asciiTheme="majorEastAsia" w:eastAsiaTheme="majorEastAsia" w:hAnsiTheme="majorEastAsia" w:cs="ＭＳ 明朝" w:hint="eastAsia"/>
          <w:b/>
          <w:color w:val="000000"/>
          <w:kern w:val="0"/>
          <w:sz w:val="22"/>
          <w:szCs w:val="24"/>
          <w:u w:val="single"/>
        </w:rPr>
        <w:t>月</w:t>
      </w:r>
      <w:r w:rsidR="00476EE2">
        <w:rPr>
          <w:rFonts w:asciiTheme="majorEastAsia" w:eastAsiaTheme="majorEastAsia" w:hAnsiTheme="majorEastAsia" w:cs="ＭＳ 明朝" w:hint="eastAsia"/>
          <w:b/>
          <w:color w:val="000000"/>
          <w:kern w:val="0"/>
          <w:sz w:val="22"/>
          <w:szCs w:val="24"/>
          <w:u w:val="single"/>
        </w:rPr>
        <w:t>１５</w:t>
      </w:r>
      <w:r w:rsidRPr="00BE4D3F">
        <w:rPr>
          <w:rFonts w:asciiTheme="majorEastAsia" w:eastAsiaTheme="majorEastAsia" w:hAnsiTheme="majorEastAsia" w:cs="ＭＳ 明朝" w:hint="eastAsia"/>
          <w:b/>
          <w:color w:val="000000"/>
          <w:kern w:val="0"/>
          <w:sz w:val="22"/>
          <w:szCs w:val="24"/>
          <w:u w:val="single"/>
        </w:rPr>
        <w:t>日</w:t>
      </w:r>
      <w:r w:rsidR="00B2613E" w:rsidRPr="00BE4D3F">
        <w:rPr>
          <w:rFonts w:asciiTheme="majorEastAsia" w:eastAsiaTheme="majorEastAsia" w:hAnsiTheme="majorEastAsia" w:cs="ＭＳ 明朝" w:hint="eastAsia"/>
          <w:b/>
          <w:color w:val="000000"/>
          <w:kern w:val="0"/>
          <w:sz w:val="22"/>
          <w:szCs w:val="24"/>
          <w:u w:val="single"/>
        </w:rPr>
        <w:t>（</w:t>
      </w:r>
      <w:r w:rsidR="00062621">
        <w:rPr>
          <w:rFonts w:asciiTheme="majorEastAsia" w:eastAsiaTheme="majorEastAsia" w:hAnsiTheme="majorEastAsia" w:cs="ＭＳ 明朝" w:hint="eastAsia"/>
          <w:b/>
          <w:color w:val="000000"/>
          <w:kern w:val="0"/>
          <w:sz w:val="22"/>
          <w:szCs w:val="24"/>
          <w:u w:val="single"/>
        </w:rPr>
        <w:t>金</w:t>
      </w:r>
      <w:r w:rsidR="00B2613E" w:rsidRPr="00BE4D3F">
        <w:rPr>
          <w:rFonts w:asciiTheme="majorEastAsia" w:eastAsiaTheme="majorEastAsia" w:hAnsiTheme="majorEastAsia" w:cs="ＭＳ 明朝" w:hint="eastAsia"/>
          <w:b/>
          <w:color w:val="000000"/>
          <w:kern w:val="0"/>
          <w:sz w:val="22"/>
          <w:szCs w:val="24"/>
          <w:u w:val="single"/>
        </w:rPr>
        <w:t>）</w:t>
      </w:r>
      <w:r w:rsidR="007F4CC7" w:rsidRPr="00BE4D3F">
        <w:rPr>
          <w:rFonts w:asciiTheme="majorEastAsia" w:eastAsiaTheme="majorEastAsia" w:hAnsiTheme="majorEastAsia" w:cs="ＭＳ 明朝" w:hint="eastAsia"/>
          <w:b/>
          <w:color w:val="000000"/>
          <w:kern w:val="0"/>
          <w:sz w:val="22"/>
          <w:szCs w:val="24"/>
          <w:u w:val="single"/>
        </w:rPr>
        <w:t>ま</w:t>
      </w:r>
      <w:r w:rsidRPr="00BE4D3F">
        <w:rPr>
          <w:rFonts w:asciiTheme="majorEastAsia" w:eastAsiaTheme="majorEastAsia" w:hAnsiTheme="majorEastAsia" w:cs="ＭＳ 明朝" w:hint="eastAsia"/>
          <w:b/>
          <w:color w:val="000000"/>
          <w:kern w:val="0"/>
          <w:sz w:val="22"/>
          <w:szCs w:val="24"/>
          <w:u w:val="single"/>
        </w:rPr>
        <w:t>でに</w:t>
      </w:r>
      <w:r w:rsidR="00B2613E" w:rsidRPr="00BE4D3F">
        <w:rPr>
          <w:rFonts w:asciiTheme="majorEastAsia" w:eastAsiaTheme="majorEastAsia" w:hAnsiTheme="majorEastAsia" w:cs="Times New Roman" w:hint="eastAsia"/>
          <w:b/>
          <w:color w:val="000000"/>
          <w:kern w:val="0"/>
          <w:sz w:val="22"/>
          <w:szCs w:val="24"/>
          <w:u w:val="single"/>
        </w:rPr>
        <w:t>ＦＡＸ</w:t>
      </w:r>
      <w:r w:rsidR="00B2613E">
        <w:rPr>
          <w:rFonts w:ascii="Times New Roman" w:eastAsia="ＭＳ 明朝" w:hAnsi="Times New Roman" w:cs="Times New Roman" w:hint="eastAsia"/>
          <w:color w:val="000000"/>
          <w:kern w:val="0"/>
          <w:sz w:val="22"/>
          <w:szCs w:val="24"/>
        </w:rPr>
        <w:t>にて</w:t>
      </w:r>
      <w:r w:rsidR="006F7598" w:rsidRPr="009A4138">
        <w:rPr>
          <w:rFonts w:ascii="Times New Roman" w:eastAsia="ＭＳ 明朝" w:hAnsi="Times New Roman" w:cs="ＭＳ 明朝" w:hint="eastAsia"/>
          <w:color w:val="000000"/>
          <w:kern w:val="0"/>
          <w:sz w:val="22"/>
          <w:szCs w:val="24"/>
        </w:rPr>
        <w:t>お申込</w:t>
      </w:r>
      <w:r w:rsidR="007F4CC7" w:rsidRPr="009A4138">
        <w:rPr>
          <w:rFonts w:ascii="Times New Roman" w:eastAsia="ＭＳ 明朝" w:hAnsi="Times New Roman" w:cs="ＭＳ 明朝" w:hint="eastAsia"/>
          <w:color w:val="000000"/>
          <w:kern w:val="0"/>
          <w:sz w:val="22"/>
          <w:szCs w:val="24"/>
        </w:rPr>
        <w:t>み</w:t>
      </w:r>
      <w:r w:rsidR="00B2613E">
        <w:rPr>
          <w:rFonts w:ascii="Times New Roman" w:eastAsia="ＭＳ 明朝" w:hAnsi="Times New Roman" w:cs="ＭＳ 明朝" w:hint="eastAsia"/>
          <w:color w:val="000000"/>
          <w:kern w:val="0"/>
          <w:sz w:val="22"/>
          <w:szCs w:val="24"/>
        </w:rPr>
        <w:t>下さいますよう、宜しくお願い申し上げます</w:t>
      </w:r>
      <w:r w:rsidRPr="009A4138">
        <w:rPr>
          <w:rFonts w:ascii="Times New Roman" w:eastAsia="ＭＳ 明朝" w:hAnsi="Times New Roman" w:cs="ＭＳ 明朝" w:hint="eastAsia"/>
          <w:color w:val="000000"/>
          <w:kern w:val="0"/>
          <w:sz w:val="22"/>
          <w:szCs w:val="24"/>
        </w:rPr>
        <w:t>。</w:t>
      </w:r>
    </w:p>
    <w:p w:rsidR="007F4CC7" w:rsidRPr="00812705" w:rsidRDefault="007F4CC7" w:rsidP="00866C82">
      <w:pPr>
        <w:overflowPunct w:val="0"/>
        <w:textAlignment w:val="baseline"/>
        <w:rPr>
          <w:rFonts w:ascii="ＭＳ 明朝" w:eastAsia="ＭＳ 明朝" w:hAnsi="Times New Roman" w:cs="Times New Roman"/>
          <w:color w:val="000000"/>
          <w:spacing w:val="2"/>
          <w:kern w:val="0"/>
          <w:sz w:val="22"/>
        </w:rPr>
      </w:pPr>
    </w:p>
    <w:p w:rsidR="00866C82" w:rsidRPr="00812705" w:rsidRDefault="00866C82" w:rsidP="00866C82">
      <w:pPr>
        <w:overflowPunct w:val="0"/>
        <w:jc w:val="center"/>
        <w:textAlignment w:val="baseline"/>
        <w:rPr>
          <w:rFonts w:ascii="ＭＳ 明朝" w:eastAsia="ＭＳ 明朝" w:hAnsi="Times New Roman" w:cs="Times New Roman"/>
          <w:color w:val="000000"/>
          <w:spacing w:val="2"/>
          <w:kern w:val="0"/>
          <w:sz w:val="22"/>
        </w:rPr>
      </w:pPr>
      <w:r w:rsidRPr="00812705">
        <w:rPr>
          <w:rFonts w:ascii="Times New Roman" w:eastAsia="ＭＳ 明朝" w:hAnsi="Times New Roman" w:cs="ＭＳ 明朝" w:hint="eastAsia"/>
          <w:color w:val="000000"/>
          <w:kern w:val="0"/>
          <w:sz w:val="22"/>
        </w:rPr>
        <w:t>記</w:t>
      </w:r>
    </w:p>
    <w:p w:rsidR="00866C82" w:rsidRPr="00812705" w:rsidRDefault="00866C82" w:rsidP="00866C82">
      <w:pPr>
        <w:overflowPunct w:val="0"/>
        <w:textAlignment w:val="baseline"/>
        <w:rPr>
          <w:rFonts w:ascii="ＭＳ 明朝" w:eastAsia="ＭＳ 明朝" w:hAnsi="Times New Roman" w:cs="Times New Roman"/>
          <w:color w:val="000000"/>
          <w:spacing w:val="2"/>
          <w:kern w:val="0"/>
          <w:sz w:val="22"/>
        </w:rPr>
      </w:pPr>
    </w:p>
    <w:p w:rsidR="009C1E19" w:rsidRDefault="00ED3FE5" w:rsidP="00866C82">
      <w:pPr>
        <w:overflowPunct w:val="0"/>
        <w:textAlignment w:val="baseline"/>
        <w:rPr>
          <w:rFonts w:ascii="ＭＳ 明朝" w:eastAsia="ＭＳ 明朝" w:hAnsi="Times New Roman" w:cs="Times New Roman"/>
          <w:color w:val="000000"/>
          <w:spacing w:val="2"/>
          <w:kern w:val="0"/>
          <w:sz w:val="22"/>
        </w:rPr>
      </w:pPr>
      <w:r w:rsidRPr="00B2613E">
        <w:rPr>
          <w:rFonts w:asciiTheme="majorEastAsia" w:eastAsiaTheme="majorEastAsia" w:hAnsiTheme="majorEastAsia" w:cs="Times New Roman" w:hint="eastAsia"/>
          <w:color w:val="000000"/>
          <w:spacing w:val="2"/>
          <w:kern w:val="0"/>
          <w:sz w:val="22"/>
        </w:rPr>
        <w:t>１．日　　時</w:t>
      </w:r>
      <w:r>
        <w:rPr>
          <w:rFonts w:ascii="ＭＳ 明朝" w:eastAsia="ＭＳ 明朝" w:hAnsi="Times New Roman" w:cs="Times New Roman" w:hint="eastAsia"/>
          <w:color w:val="000000"/>
          <w:spacing w:val="2"/>
          <w:kern w:val="0"/>
          <w:sz w:val="22"/>
        </w:rPr>
        <w:t xml:space="preserve">　　平成２</w:t>
      </w:r>
      <w:r w:rsidR="00476EE2">
        <w:rPr>
          <w:rFonts w:ascii="ＭＳ 明朝" w:eastAsia="ＭＳ 明朝" w:hAnsi="Times New Roman" w:cs="Times New Roman" w:hint="eastAsia"/>
          <w:color w:val="000000"/>
          <w:spacing w:val="2"/>
          <w:kern w:val="0"/>
          <w:sz w:val="22"/>
        </w:rPr>
        <w:t>８</w:t>
      </w:r>
      <w:r>
        <w:rPr>
          <w:rFonts w:ascii="ＭＳ 明朝" w:eastAsia="ＭＳ 明朝" w:hAnsi="Times New Roman" w:cs="Times New Roman" w:hint="eastAsia"/>
          <w:color w:val="000000"/>
          <w:spacing w:val="2"/>
          <w:kern w:val="0"/>
          <w:sz w:val="22"/>
        </w:rPr>
        <w:t>年</w:t>
      </w:r>
      <w:r w:rsidR="00407B49">
        <w:rPr>
          <w:rFonts w:ascii="ＭＳ 明朝" w:eastAsia="ＭＳ 明朝" w:hAnsi="Times New Roman" w:cs="Times New Roman" w:hint="eastAsia"/>
          <w:color w:val="000000"/>
          <w:spacing w:val="2"/>
          <w:kern w:val="0"/>
          <w:sz w:val="22"/>
        </w:rPr>
        <w:t>１</w:t>
      </w:r>
      <w:r>
        <w:rPr>
          <w:rFonts w:ascii="ＭＳ 明朝" w:eastAsia="ＭＳ 明朝" w:hAnsi="Times New Roman" w:cs="Times New Roman" w:hint="eastAsia"/>
          <w:color w:val="000000"/>
          <w:spacing w:val="2"/>
          <w:kern w:val="0"/>
          <w:sz w:val="22"/>
        </w:rPr>
        <w:t>月</w:t>
      </w:r>
      <w:r w:rsidR="00476EE2">
        <w:rPr>
          <w:rFonts w:ascii="ＭＳ 明朝" w:eastAsia="ＭＳ 明朝" w:hAnsi="Times New Roman" w:cs="Times New Roman" w:hint="eastAsia"/>
          <w:color w:val="000000"/>
          <w:spacing w:val="2"/>
          <w:kern w:val="0"/>
          <w:sz w:val="22"/>
        </w:rPr>
        <w:t>２７</w:t>
      </w:r>
      <w:r w:rsidR="004336E7">
        <w:rPr>
          <w:rFonts w:ascii="ＭＳ 明朝" w:eastAsia="ＭＳ 明朝" w:hAnsi="Times New Roman" w:cs="Times New Roman" w:hint="eastAsia"/>
          <w:color w:val="000000"/>
          <w:spacing w:val="2"/>
          <w:kern w:val="0"/>
          <w:sz w:val="22"/>
        </w:rPr>
        <w:t>日（</w:t>
      </w:r>
      <w:r w:rsidR="00F344A2">
        <w:rPr>
          <w:rFonts w:ascii="ＭＳ 明朝" w:eastAsia="ＭＳ 明朝" w:hAnsi="Times New Roman" w:cs="Times New Roman" w:hint="eastAsia"/>
          <w:color w:val="000000"/>
          <w:spacing w:val="2"/>
          <w:kern w:val="0"/>
          <w:sz w:val="22"/>
        </w:rPr>
        <w:t>水</w:t>
      </w:r>
      <w:r w:rsidR="004336E7">
        <w:rPr>
          <w:rFonts w:ascii="ＭＳ 明朝" w:eastAsia="ＭＳ 明朝" w:hAnsi="Times New Roman" w:cs="Times New Roman" w:hint="eastAsia"/>
          <w:color w:val="000000"/>
          <w:spacing w:val="2"/>
          <w:kern w:val="0"/>
          <w:sz w:val="22"/>
        </w:rPr>
        <w:t>）　１</w:t>
      </w:r>
      <w:r w:rsidR="00407B49">
        <w:rPr>
          <w:rFonts w:ascii="ＭＳ 明朝" w:eastAsia="ＭＳ 明朝" w:hAnsi="Times New Roman" w:cs="Times New Roman" w:hint="eastAsia"/>
          <w:color w:val="000000"/>
          <w:spacing w:val="2"/>
          <w:kern w:val="0"/>
          <w:sz w:val="22"/>
        </w:rPr>
        <w:t>３</w:t>
      </w:r>
      <w:r w:rsidR="004336E7">
        <w:rPr>
          <w:rFonts w:ascii="ＭＳ 明朝" w:eastAsia="ＭＳ 明朝" w:hAnsi="Times New Roman" w:cs="Times New Roman" w:hint="eastAsia"/>
          <w:color w:val="000000"/>
          <w:spacing w:val="2"/>
          <w:kern w:val="0"/>
          <w:sz w:val="22"/>
        </w:rPr>
        <w:t>：</w:t>
      </w:r>
      <w:r w:rsidR="00407B49">
        <w:rPr>
          <w:rFonts w:ascii="ＭＳ 明朝" w:eastAsia="ＭＳ 明朝" w:hAnsi="Times New Roman" w:cs="Times New Roman" w:hint="eastAsia"/>
          <w:color w:val="000000"/>
          <w:spacing w:val="2"/>
          <w:kern w:val="0"/>
          <w:sz w:val="22"/>
        </w:rPr>
        <w:t>３</w:t>
      </w:r>
      <w:r w:rsidR="004336E7">
        <w:rPr>
          <w:rFonts w:ascii="ＭＳ 明朝" w:eastAsia="ＭＳ 明朝" w:hAnsi="Times New Roman" w:cs="Times New Roman" w:hint="eastAsia"/>
          <w:color w:val="000000"/>
          <w:spacing w:val="2"/>
          <w:kern w:val="0"/>
          <w:sz w:val="22"/>
        </w:rPr>
        <w:t>０～１６：</w:t>
      </w:r>
      <w:r w:rsidR="00407B49">
        <w:rPr>
          <w:rFonts w:ascii="ＭＳ 明朝" w:eastAsia="ＭＳ 明朝" w:hAnsi="Times New Roman" w:cs="Times New Roman" w:hint="eastAsia"/>
          <w:color w:val="000000"/>
          <w:spacing w:val="2"/>
          <w:kern w:val="0"/>
          <w:sz w:val="22"/>
        </w:rPr>
        <w:t>３</w:t>
      </w:r>
      <w:r w:rsidR="00C704A8">
        <w:rPr>
          <w:rFonts w:ascii="ＭＳ 明朝" w:eastAsia="ＭＳ 明朝" w:hAnsi="Times New Roman" w:cs="Times New Roman" w:hint="eastAsia"/>
          <w:color w:val="000000"/>
          <w:spacing w:val="2"/>
          <w:kern w:val="0"/>
          <w:sz w:val="22"/>
        </w:rPr>
        <w:t>０</w:t>
      </w:r>
    </w:p>
    <w:p w:rsidR="007F1064" w:rsidRPr="00ED3FE5" w:rsidRDefault="007F1064" w:rsidP="00866C82">
      <w:pPr>
        <w:overflowPunct w:val="0"/>
        <w:textAlignment w:val="baseline"/>
        <w:rPr>
          <w:rFonts w:ascii="ＭＳ 明朝" w:eastAsia="ＭＳ 明朝" w:hAnsi="Times New Roman" w:cs="Times New Roman"/>
          <w:color w:val="000000"/>
          <w:spacing w:val="2"/>
          <w:kern w:val="0"/>
          <w:sz w:val="22"/>
        </w:rPr>
      </w:pPr>
    </w:p>
    <w:p w:rsidR="00C704A8" w:rsidRDefault="00C704A8" w:rsidP="00866C82">
      <w:pPr>
        <w:overflowPunct w:val="0"/>
        <w:textAlignment w:val="baseline"/>
        <w:rPr>
          <w:rFonts w:ascii="ＭＳ 明朝" w:eastAsia="ＭＳ 明朝" w:hAnsi="Times New Roman" w:cs="Times New Roman"/>
          <w:color w:val="000000"/>
          <w:spacing w:val="2"/>
          <w:kern w:val="0"/>
          <w:sz w:val="22"/>
        </w:rPr>
      </w:pPr>
      <w:r w:rsidRPr="00B2613E">
        <w:rPr>
          <w:rFonts w:asciiTheme="majorEastAsia" w:eastAsiaTheme="majorEastAsia" w:hAnsiTheme="majorEastAsia" w:cs="Times New Roman" w:hint="eastAsia"/>
          <w:color w:val="000000"/>
          <w:spacing w:val="2"/>
          <w:kern w:val="0"/>
          <w:sz w:val="22"/>
        </w:rPr>
        <w:t>２．場　　所</w:t>
      </w:r>
      <w:r w:rsidR="00476EE2">
        <w:rPr>
          <w:rFonts w:ascii="ＭＳ 明朝" w:eastAsia="ＭＳ 明朝" w:hAnsi="Times New Roman" w:cs="Times New Roman" w:hint="eastAsia"/>
          <w:color w:val="000000"/>
          <w:spacing w:val="2"/>
          <w:kern w:val="0"/>
          <w:sz w:val="22"/>
        </w:rPr>
        <w:t xml:space="preserve">　　名鉄グランドホテル</w:t>
      </w:r>
      <w:r w:rsidR="00D537EC">
        <w:rPr>
          <w:rFonts w:ascii="ＭＳ 明朝" w:eastAsia="ＭＳ 明朝" w:hAnsi="Times New Roman" w:cs="Times New Roman" w:hint="eastAsia"/>
          <w:color w:val="000000"/>
          <w:spacing w:val="2"/>
          <w:kern w:val="0"/>
          <w:sz w:val="22"/>
        </w:rPr>
        <w:t xml:space="preserve"> １１階　柏の間</w:t>
      </w:r>
    </w:p>
    <w:p w:rsidR="00C704A8" w:rsidRPr="00812705" w:rsidRDefault="00C704A8" w:rsidP="00866C82">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sidR="00476EE2" w:rsidRPr="00476EE2">
        <w:rPr>
          <w:rFonts w:ascii="ＭＳ 明朝" w:eastAsia="ＭＳ 明朝" w:hAnsi="Times New Roman" w:cs="Times New Roman" w:hint="eastAsia"/>
          <w:color w:val="000000"/>
          <w:spacing w:val="2"/>
          <w:kern w:val="0"/>
          <w:sz w:val="22"/>
        </w:rPr>
        <w:t>愛知県名古屋市中村区名駅１丁目２</w:t>
      </w:r>
      <w:r w:rsidR="00476EE2" w:rsidRPr="00476EE2">
        <w:rPr>
          <w:rFonts w:ascii="ＭＳ 明朝" w:eastAsia="ＭＳ 明朝" w:hAnsi="Times New Roman" w:cs="Times New Roman"/>
          <w:color w:val="000000"/>
          <w:spacing w:val="2"/>
          <w:kern w:val="0"/>
          <w:sz w:val="22"/>
        </w:rPr>
        <w:t>−</w:t>
      </w:r>
      <w:r w:rsidR="00476EE2" w:rsidRPr="00476EE2">
        <w:rPr>
          <w:rFonts w:ascii="ＭＳ 明朝" w:eastAsia="ＭＳ 明朝" w:hAnsi="Times New Roman" w:cs="Times New Roman" w:hint="eastAsia"/>
          <w:color w:val="000000"/>
          <w:spacing w:val="2"/>
          <w:kern w:val="0"/>
          <w:sz w:val="22"/>
        </w:rPr>
        <w:t>４</w:t>
      </w:r>
      <w:r>
        <w:rPr>
          <w:rFonts w:ascii="ＭＳ 明朝" w:eastAsia="ＭＳ 明朝" w:hAnsi="Times New Roman" w:cs="Times New Roman" w:hint="eastAsia"/>
          <w:color w:val="000000"/>
          <w:spacing w:val="2"/>
          <w:kern w:val="0"/>
          <w:sz w:val="22"/>
        </w:rPr>
        <w:t xml:space="preserve">　℡ 052-</w:t>
      </w:r>
      <w:r w:rsidR="00476EE2">
        <w:rPr>
          <w:rFonts w:ascii="ＭＳ 明朝" w:eastAsia="ＭＳ 明朝" w:hAnsi="Times New Roman" w:cs="Times New Roman" w:hint="eastAsia"/>
          <w:color w:val="000000"/>
          <w:spacing w:val="2"/>
          <w:kern w:val="0"/>
          <w:sz w:val="22"/>
        </w:rPr>
        <w:t>582</w:t>
      </w:r>
      <w:r>
        <w:rPr>
          <w:rFonts w:ascii="ＭＳ 明朝" w:eastAsia="ＭＳ 明朝" w:hAnsi="Times New Roman" w:cs="Times New Roman" w:hint="eastAsia"/>
          <w:color w:val="000000"/>
          <w:spacing w:val="2"/>
          <w:kern w:val="0"/>
          <w:sz w:val="22"/>
        </w:rPr>
        <w:t>-</w:t>
      </w:r>
      <w:r w:rsidR="00476EE2">
        <w:rPr>
          <w:rFonts w:ascii="ＭＳ 明朝" w:eastAsia="ＭＳ 明朝" w:hAnsi="Times New Roman" w:cs="Times New Roman" w:hint="eastAsia"/>
          <w:color w:val="000000"/>
          <w:spacing w:val="2"/>
          <w:kern w:val="0"/>
          <w:sz w:val="22"/>
        </w:rPr>
        <w:t>2211</w:t>
      </w:r>
      <w:r>
        <w:rPr>
          <w:rFonts w:ascii="ＭＳ 明朝" w:eastAsia="ＭＳ 明朝" w:hAnsi="Times New Roman" w:cs="Times New Roman" w:hint="eastAsia"/>
          <w:color w:val="000000"/>
          <w:spacing w:val="2"/>
          <w:kern w:val="0"/>
          <w:sz w:val="22"/>
        </w:rPr>
        <w:t>）</w:t>
      </w:r>
    </w:p>
    <w:p w:rsidR="006D0237" w:rsidRPr="00812705" w:rsidRDefault="006D0237">
      <w:pPr>
        <w:rPr>
          <w:sz w:val="22"/>
        </w:rPr>
      </w:pPr>
    </w:p>
    <w:p w:rsidR="000E0B31" w:rsidRDefault="00D900BA" w:rsidP="00476EE2">
      <w:pPr>
        <w:tabs>
          <w:tab w:val="left" w:pos="142"/>
          <w:tab w:val="left" w:pos="1843"/>
        </w:tabs>
        <w:spacing w:line="276" w:lineRule="auto"/>
        <w:ind w:left="6308" w:hangingChars="2900" w:hanging="6308"/>
        <w:rPr>
          <w:rFonts w:asciiTheme="minorEastAsia" w:hAnsiTheme="minorEastAsia"/>
          <w:kern w:val="0"/>
          <w:sz w:val="22"/>
        </w:rPr>
      </w:pPr>
      <w:r w:rsidRPr="00B2613E">
        <w:rPr>
          <w:rFonts w:asciiTheme="majorEastAsia" w:eastAsiaTheme="majorEastAsia" w:hAnsiTheme="majorEastAsia" w:hint="eastAsia"/>
          <w:kern w:val="0"/>
          <w:sz w:val="22"/>
        </w:rPr>
        <w:t>３</w:t>
      </w:r>
      <w:r w:rsidR="009C1E19" w:rsidRPr="00B2613E">
        <w:rPr>
          <w:rFonts w:asciiTheme="majorEastAsia" w:eastAsiaTheme="majorEastAsia" w:hAnsiTheme="majorEastAsia" w:hint="eastAsia"/>
          <w:kern w:val="0"/>
          <w:sz w:val="22"/>
        </w:rPr>
        <w:t>．講</w:t>
      </w:r>
      <w:r w:rsidR="006F7598" w:rsidRPr="00B2613E">
        <w:rPr>
          <w:rFonts w:asciiTheme="majorEastAsia" w:eastAsiaTheme="majorEastAsia" w:hAnsiTheme="majorEastAsia" w:hint="eastAsia"/>
          <w:kern w:val="0"/>
          <w:sz w:val="22"/>
        </w:rPr>
        <w:t xml:space="preserve">　　</w:t>
      </w:r>
      <w:r w:rsidR="009C1E19" w:rsidRPr="00B2613E">
        <w:rPr>
          <w:rFonts w:asciiTheme="majorEastAsia" w:eastAsiaTheme="majorEastAsia" w:hAnsiTheme="majorEastAsia" w:hint="eastAsia"/>
          <w:kern w:val="0"/>
          <w:sz w:val="22"/>
        </w:rPr>
        <w:t>師</w:t>
      </w:r>
      <w:r w:rsidR="006F7598" w:rsidRPr="00812705">
        <w:rPr>
          <w:rFonts w:asciiTheme="minorEastAsia" w:hAnsiTheme="minorEastAsia" w:hint="eastAsia"/>
          <w:kern w:val="0"/>
          <w:sz w:val="22"/>
        </w:rPr>
        <w:t xml:space="preserve">　　</w:t>
      </w:r>
      <w:r w:rsidR="000E0B31" w:rsidRPr="000E0B31">
        <w:rPr>
          <w:rFonts w:asciiTheme="minorEastAsia" w:hAnsiTheme="minorEastAsia" w:hint="eastAsia"/>
          <w:b/>
          <w:kern w:val="0"/>
          <w:sz w:val="22"/>
        </w:rPr>
        <w:t>（公益社団法人全日本トラック協会</w:t>
      </w:r>
      <w:r w:rsidR="000E0B31">
        <w:rPr>
          <w:rFonts w:asciiTheme="minorEastAsia" w:hAnsiTheme="minorEastAsia" w:hint="eastAsia"/>
          <w:b/>
          <w:kern w:val="0"/>
          <w:sz w:val="22"/>
        </w:rPr>
        <w:t>派遣専門講師</w:t>
      </w:r>
      <w:r w:rsidR="000E0B31" w:rsidRPr="000E0B31">
        <w:rPr>
          <w:rFonts w:asciiTheme="minorEastAsia" w:hAnsiTheme="minorEastAsia" w:hint="eastAsia"/>
          <w:b/>
          <w:kern w:val="0"/>
          <w:sz w:val="22"/>
        </w:rPr>
        <w:t>）</w:t>
      </w:r>
    </w:p>
    <w:p w:rsidR="00476EE2" w:rsidRDefault="00476EE2" w:rsidP="00476EE2">
      <w:pPr>
        <w:tabs>
          <w:tab w:val="left" w:pos="142"/>
          <w:tab w:val="left" w:pos="1843"/>
        </w:tabs>
        <w:spacing w:line="276" w:lineRule="auto"/>
        <w:ind w:firstLineChars="800" w:firstLine="1747"/>
        <w:rPr>
          <w:rFonts w:asciiTheme="minorEastAsia" w:hAnsiTheme="minorEastAsia"/>
          <w:b/>
          <w:kern w:val="0"/>
          <w:sz w:val="22"/>
        </w:rPr>
      </w:pPr>
      <w:r>
        <w:rPr>
          <w:rFonts w:asciiTheme="minorEastAsia" w:hAnsiTheme="minorEastAsia" w:hint="eastAsia"/>
          <w:b/>
          <w:kern w:val="0"/>
          <w:sz w:val="22"/>
        </w:rPr>
        <w:t>①広田 薫  氏　日本能率協会総合研究所　組織・人材戦略研究部主幹研究員</w:t>
      </w:r>
    </w:p>
    <w:p w:rsidR="006F7598" w:rsidRDefault="00476EE2" w:rsidP="00476EE2">
      <w:pPr>
        <w:tabs>
          <w:tab w:val="left" w:pos="142"/>
          <w:tab w:val="left" w:pos="1843"/>
        </w:tabs>
        <w:spacing w:line="276" w:lineRule="auto"/>
        <w:ind w:firstLineChars="800" w:firstLine="1747"/>
        <w:rPr>
          <w:rFonts w:asciiTheme="minorEastAsia" w:hAnsiTheme="minorEastAsia"/>
          <w:b/>
          <w:kern w:val="0"/>
          <w:sz w:val="22"/>
        </w:rPr>
      </w:pPr>
      <w:r>
        <w:rPr>
          <w:rFonts w:asciiTheme="minorEastAsia" w:hAnsiTheme="minorEastAsia" w:hint="eastAsia"/>
          <w:b/>
          <w:kern w:val="0"/>
          <w:sz w:val="22"/>
        </w:rPr>
        <w:t>②小山 雅敬氏　株式会社コヤマ経営　代表取締役</w:t>
      </w:r>
    </w:p>
    <w:p w:rsidR="00476EE2" w:rsidRPr="000E0B31" w:rsidRDefault="00476EE2" w:rsidP="00476EE2">
      <w:pPr>
        <w:tabs>
          <w:tab w:val="left" w:pos="142"/>
          <w:tab w:val="left" w:pos="1843"/>
        </w:tabs>
        <w:spacing w:line="276" w:lineRule="auto"/>
        <w:ind w:firstLineChars="800" w:firstLine="1740"/>
        <w:rPr>
          <w:rFonts w:asciiTheme="minorEastAsia" w:hAnsiTheme="minorEastAsia"/>
          <w:kern w:val="0"/>
          <w:sz w:val="22"/>
        </w:rPr>
      </w:pPr>
    </w:p>
    <w:p w:rsidR="008B705C" w:rsidRDefault="00C0249A" w:rsidP="00476EE2">
      <w:pPr>
        <w:tabs>
          <w:tab w:val="left" w:pos="142"/>
          <w:tab w:val="left" w:pos="1843"/>
        </w:tabs>
        <w:spacing w:line="276" w:lineRule="auto"/>
        <w:ind w:left="6308" w:hangingChars="2900" w:hanging="6308"/>
        <w:rPr>
          <w:rFonts w:asciiTheme="minorEastAsia" w:hAnsiTheme="minorEastAsia"/>
          <w:kern w:val="0"/>
          <w:sz w:val="22"/>
        </w:rPr>
      </w:pPr>
      <w:r>
        <w:rPr>
          <w:rFonts w:asciiTheme="majorEastAsia" w:eastAsiaTheme="majorEastAsia" w:hAnsiTheme="majorEastAsia" w:hint="eastAsia"/>
          <w:kern w:val="0"/>
          <w:sz w:val="22"/>
        </w:rPr>
        <w:t>４</w:t>
      </w:r>
      <w:r w:rsidR="00E11047" w:rsidRPr="00B2613E">
        <w:rPr>
          <w:rFonts w:asciiTheme="majorEastAsia" w:eastAsiaTheme="majorEastAsia" w:hAnsiTheme="majorEastAsia" w:hint="eastAsia"/>
          <w:kern w:val="0"/>
          <w:sz w:val="22"/>
        </w:rPr>
        <w:t>．定</w:t>
      </w:r>
      <w:r w:rsidR="006F7598" w:rsidRPr="00B2613E">
        <w:rPr>
          <w:rFonts w:asciiTheme="majorEastAsia" w:eastAsiaTheme="majorEastAsia" w:hAnsiTheme="majorEastAsia" w:hint="eastAsia"/>
          <w:kern w:val="0"/>
          <w:sz w:val="22"/>
        </w:rPr>
        <w:t xml:space="preserve">　　</w:t>
      </w:r>
      <w:r w:rsidR="00E11047" w:rsidRPr="00B2613E">
        <w:rPr>
          <w:rFonts w:asciiTheme="majorEastAsia" w:eastAsiaTheme="majorEastAsia" w:hAnsiTheme="majorEastAsia" w:hint="eastAsia"/>
          <w:kern w:val="0"/>
          <w:sz w:val="22"/>
        </w:rPr>
        <w:t>員</w:t>
      </w:r>
      <w:r w:rsidR="00E11047" w:rsidRPr="00812705">
        <w:rPr>
          <w:rFonts w:asciiTheme="minorEastAsia" w:hAnsiTheme="minorEastAsia" w:hint="eastAsia"/>
          <w:kern w:val="0"/>
          <w:sz w:val="22"/>
        </w:rPr>
        <w:t xml:space="preserve">　</w:t>
      </w:r>
      <w:r w:rsidR="00812705">
        <w:rPr>
          <w:rFonts w:asciiTheme="minorEastAsia" w:hAnsiTheme="minorEastAsia" w:hint="eastAsia"/>
          <w:kern w:val="0"/>
          <w:sz w:val="22"/>
        </w:rPr>
        <w:t xml:space="preserve">　</w:t>
      </w:r>
      <w:r w:rsidR="00D537EC">
        <w:rPr>
          <w:rFonts w:asciiTheme="minorEastAsia" w:hAnsiTheme="minorEastAsia" w:hint="eastAsia"/>
          <w:kern w:val="0"/>
          <w:sz w:val="22"/>
        </w:rPr>
        <w:t>２０</w:t>
      </w:r>
      <w:r w:rsidR="00C704A8">
        <w:rPr>
          <w:rFonts w:asciiTheme="minorEastAsia" w:hAnsiTheme="minorEastAsia" w:hint="eastAsia"/>
          <w:kern w:val="0"/>
          <w:sz w:val="22"/>
        </w:rPr>
        <w:t>０</w:t>
      </w:r>
      <w:r w:rsidR="00E11047" w:rsidRPr="00812705">
        <w:rPr>
          <w:rFonts w:asciiTheme="minorEastAsia" w:hAnsiTheme="minorEastAsia" w:hint="eastAsia"/>
          <w:kern w:val="0"/>
          <w:sz w:val="22"/>
        </w:rPr>
        <w:t>名</w:t>
      </w:r>
      <w:r w:rsidR="00CA7DA9" w:rsidRPr="00CA7DA9">
        <w:rPr>
          <w:rFonts w:asciiTheme="minorEastAsia" w:hAnsiTheme="minorEastAsia" w:hint="eastAsia"/>
          <w:kern w:val="0"/>
          <w:sz w:val="22"/>
        </w:rPr>
        <w:t>（</w:t>
      </w:r>
      <w:r w:rsidR="003526FE" w:rsidRPr="003526FE">
        <w:rPr>
          <w:rFonts w:asciiTheme="minorEastAsia" w:hAnsiTheme="minorEastAsia" w:hint="eastAsia"/>
          <w:kern w:val="0"/>
          <w:sz w:val="22"/>
        </w:rPr>
        <w:t>定員に達し次第受付終了</w:t>
      </w:r>
      <w:r w:rsidR="00CA7DA9" w:rsidRPr="00CA7DA9">
        <w:rPr>
          <w:rFonts w:asciiTheme="minorEastAsia" w:hAnsiTheme="minorEastAsia" w:hint="eastAsia"/>
          <w:kern w:val="0"/>
          <w:sz w:val="22"/>
        </w:rPr>
        <w:t>）</w:t>
      </w:r>
    </w:p>
    <w:p w:rsidR="00CA7DA9" w:rsidRPr="00C0249A" w:rsidRDefault="00CA7DA9" w:rsidP="00476EE2">
      <w:pPr>
        <w:tabs>
          <w:tab w:val="left" w:pos="142"/>
          <w:tab w:val="left" w:pos="1843"/>
        </w:tabs>
        <w:spacing w:line="276" w:lineRule="auto"/>
        <w:ind w:left="6308" w:hangingChars="2900" w:hanging="6308"/>
        <w:rPr>
          <w:rFonts w:asciiTheme="minorEastAsia" w:hAnsiTheme="minorEastAsia"/>
          <w:kern w:val="0"/>
          <w:sz w:val="22"/>
        </w:rPr>
      </w:pPr>
    </w:p>
    <w:p w:rsidR="00701F4C" w:rsidRDefault="00C0249A" w:rsidP="00476EE2">
      <w:pPr>
        <w:tabs>
          <w:tab w:val="left" w:pos="142"/>
          <w:tab w:val="left" w:pos="1843"/>
        </w:tabs>
        <w:spacing w:line="276" w:lineRule="auto"/>
        <w:ind w:left="6308" w:hangingChars="2900" w:hanging="6308"/>
        <w:rPr>
          <w:rFonts w:asciiTheme="minorEastAsia" w:hAnsiTheme="minorEastAsia"/>
          <w:kern w:val="0"/>
          <w:sz w:val="22"/>
        </w:rPr>
      </w:pPr>
      <w:r>
        <w:rPr>
          <w:rFonts w:asciiTheme="majorEastAsia" w:eastAsiaTheme="majorEastAsia" w:hAnsiTheme="majorEastAsia" w:hint="eastAsia"/>
          <w:kern w:val="0"/>
          <w:sz w:val="22"/>
        </w:rPr>
        <w:t>５</w:t>
      </w:r>
      <w:r w:rsidR="00E11047" w:rsidRPr="00B2613E">
        <w:rPr>
          <w:rFonts w:asciiTheme="majorEastAsia" w:eastAsiaTheme="majorEastAsia" w:hAnsiTheme="majorEastAsia" w:hint="eastAsia"/>
          <w:kern w:val="0"/>
          <w:sz w:val="22"/>
        </w:rPr>
        <w:t>．問合せ先</w:t>
      </w:r>
      <w:r w:rsidR="00E11047" w:rsidRPr="00812705">
        <w:rPr>
          <w:rFonts w:asciiTheme="minorEastAsia" w:hAnsiTheme="minorEastAsia" w:hint="eastAsia"/>
          <w:kern w:val="0"/>
          <w:sz w:val="22"/>
        </w:rPr>
        <w:t xml:space="preserve">　</w:t>
      </w:r>
      <w:r w:rsidR="00812705">
        <w:rPr>
          <w:rFonts w:asciiTheme="minorEastAsia" w:hAnsiTheme="minorEastAsia" w:hint="eastAsia"/>
          <w:kern w:val="0"/>
          <w:sz w:val="22"/>
        </w:rPr>
        <w:t xml:space="preserve">　</w:t>
      </w:r>
      <w:r w:rsidR="00A75CD4">
        <w:rPr>
          <w:rFonts w:asciiTheme="minorEastAsia" w:hAnsiTheme="minorEastAsia" w:hint="eastAsia"/>
          <w:kern w:val="0"/>
          <w:sz w:val="22"/>
        </w:rPr>
        <w:t>中部トラック協会事務局【</w:t>
      </w:r>
      <w:r w:rsidR="00E11047" w:rsidRPr="00812705">
        <w:rPr>
          <w:rFonts w:asciiTheme="minorEastAsia" w:hAnsiTheme="minorEastAsia" w:hint="eastAsia"/>
          <w:kern w:val="0"/>
          <w:sz w:val="22"/>
        </w:rPr>
        <w:t>(一社)</w:t>
      </w:r>
      <w:r w:rsidR="0058729B">
        <w:rPr>
          <w:rFonts w:asciiTheme="minorEastAsia" w:hAnsiTheme="minorEastAsia" w:hint="eastAsia"/>
          <w:kern w:val="0"/>
          <w:sz w:val="22"/>
        </w:rPr>
        <w:t>愛知県トラック協会　支援事業第三課</w:t>
      </w:r>
      <w:r w:rsidR="00A75CD4">
        <w:rPr>
          <w:rFonts w:asciiTheme="minorEastAsia" w:hAnsiTheme="minorEastAsia" w:hint="eastAsia"/>
          <w:kern w:val="0"/>
          <w:sz w:val="22"/>
        </w:rPr>
        <w:t>】</w:t>
      </w:r>
    </w:p>
    <w:p w:rsidR="00E11047" w:rsidRPr="00812705" w:rsidRDefault="00701F4C" w:rsidP="00476EE2">
      <w:pPr>
        <w:tabs>
          <w:tab w:val="left" w:pos="142"/>
          <w:tab w:val="left" w:pos="1843"/>
        </w:tabs>
        <w:spacing w:line="276" w:lineRule="auto"/>
        <w:ind w:firstLineChars="800" w:firstLine="1740"/>
        <w:rPr>
          <w:rFonts w:asciiTheme="minorEastAsia" w:hAnsiTheme="minorEastAsia"/>
          <w:kern w:val="0"/>
          <w:sz w:val="22"/>
        </w:rPr>
      </w:pPr>
      <w:r>
        <w:rPr>
          <w:rFonts w:asciiTheme="minorEastAsia" w:hAnsiTheme="minorEastAsia" w:hint="eastAsia"/>
          <w:kern w:val="0"/>
          <w:sz w:val="22"/>
        </w:rPr>
        <w:t xml:space="preserve">ＴＥＬ　</w:t>
      </w:r>
      <w:r w:rsidR="00E11047" w:rsidRPr="00812705">
        <w:rPr>
          <w:rFonts w:asciiTheme="minorEastAsia" w:hAnsiTheme="minorEastAsia" w:hint="eastAsia"/>
          <w:kern w:val="0"/>
          <w:sz w:val="22"/>
        </w:rPr>
        <w:t>０５２－８７１－１９２２</w:t>
      </w:r>
      <w:r>
        <w:rPr>
          <w:rFonts w:asciiTheme="minorEastAsia" w:hAnsiTheme="minorEastAsia" w:hint="eastAsia"/>
          <w:kern w:val="0"/>
          <w:sz w:val="22"/>
        </w:rPr>
        <w:t>(ダイヤルイン)</w:t>
      </w:r>
    </w:p>
    <w:p w:rsidR="00476EE2" w:rsidRDefault="00476EE2" w:rsidP="00C0249A">
      <w:pPr>
        <w:autoSpaceDE w:val="0"/>
        <w:autoSpaceDN w:val="0"/>
        <w:adjustRightInd w:val="0"/>
        <w:jc w:val="left"/>
        <w:rPr>
          <w:rFonts w:asciiTheme="majorEastAsia" w:eastAsiaTheme="majorEastAsia" w:hAnsiTheme="majorEastAsia" w:cs="ＭＳ 明朝"/>
          <w:sz w:val="22"/>
          <w:szCs w:val="24"/>
        </w:rPr>
      </w:pPr>
    </w:p>
    <w:p w:rsidR="00476EE2" w:rsidRPr="00476EE2" w:rsidRDefault="00B2613E" w:rsidP="00C0249A">
      <w:pPr>
        <w:autoSpaceDE w:val="0"/>
        <w:autoSpaceDN w:val="0"/>
        <w:adjustRightInd w:val="0"/>
        <w:jc w:val="left"/>
        <w:rPr>
          <w:rFonts w:asciiTheme="majorEastAsia" w:eastAsiaTheme="majorEastAsia" w:hAnsiTheme="majorEastAsia" w:cs="ＭＳ 明朝"/>
          <w:sz w:val="22"/>
        </w:rPr>
      </w:pPr>
      <w:r w:rsidRPr="00476EE2">
        <w:rPr>
          <w:rFonts w:asciiTheme="majorEastAsia" w:eastAsiaTheme="majorEastAsia" w:hAnsiTheme="majorEastAsia" w:cs="ＭＳ 明朝" w:hint="eastAsia"/>
          <w:sz w:val="22"/>
        </w:rPr>
        <w:t>※テキストは当日冊子にて参加者に配布しますが、全日本トラック協会のホームページより事前ダウンロードも可能です。</w:t>
      </w:r>
      <w:r w:rsidR="00C0249A" w:rsidRPr="00476EE2">
        <w:rPr>
          <w:rFonts w:asciiTheme="majorEastAsia" w:eastAsiaTheme="majorEastAsia" w:hAnsiTheme="majorEastAsia" w:cs="ＭＳ 明朝" w:hint="eastAsia"/>
          <w:sz w:val="22"/>
        </w:rPr>
        <w:t>（</w:t>
      </w:r>
      <w:r w:rsidR="00476EE2" w:rsidRPr="00476EE2">
        <w:rPr>
          <w:rFonts w:asciiTheme="majorEastAsia" w:eastAsiaTheme="majorEastAsia" w:hAnsiTheme="majorEastAsia" w:cs="ＭＳ 明朝" w:hint="eastAsia"/>
          <w:sz w:val="22"/>
        </w:rPr>
        <w:t xml:space="preserve"> </w:t>
      </w:r>
      <w:r w:rsidR="00476EE2" w:rsidRPr="00476EE2">
        <w:rPr>
          <w:rStyle w:val="ae"/>
          <w:rFonts w:asciiTheme="majorEastAsia" w:eastAsiaTheme="majorEastAsia" w:hAnsiTheme="majorEastAsia" w:cs="ＭＳ 明朝"/>
          <w:sz w:val="22"/>
        </w:rPr>
        <w:t>http://www.jta.or.jp/keieikaizen/jinzai/H27seminar_mr.koyama.pdf</w:t>
      </w:r>
      <w:r w:rsidR="00C0249A" w:rsidRPr="00476EE2">
        <w:rPr>
          <w:rFonts w:asciiTheme="majorEastAsia" w:eastAsiaTheme="majorEastAsia" w:hAnsiTheme="majorEastAsia" w:cs="ＭＳ 明朝" w:hint="eastAsia"/>
          <w:sz w:val="22"/>
        </w:rPr>
        <w:t xml:space="preserve"> ）</w:t>
      </w:r>
    </w:p>
    <w:p w:rsidR="00476EE2" w:rsidRPr="00476EE2" w:rsidRDefault="00476EE2" w:rsidP="00C0249A">
      <w:pPr>
        <w:autoSpaceDE w:val="0"/>
        <w:autoSpaceDN w:val="0"/>
        <w:adjustRightInd w:val="0"/>
        <w:jc w:val="left"/>
        <w:rPr>
          <w:rFonts w:asciiTheme="majorEastAsia" w:eastAsiaTheme="majorEastAsia" w:hAnsiTheme="majorEastAsia" w:cs="ＭＳ 明朝"/>
          <w:sz w:val="22"/>
        </w:rPr>
      </w:pPr>
    </w:p>
    <w:p w:rsidR="00C0249A" w:rsidRPr="00476EE2" w:rsidRDefault="00476EE2" w:rsidP="00C0249A">
      <w:pPr>
        <w:autoSpaceDE w:val="0"/>
        <w:autoSpaceDN w:val="0"/>
        <w:adjustRightInd w:val="0"/>
        <w:jc w:val="left"/>
        <w:rPr>
          <w:rFonts w:asciiTheme="majorEastAsia" w:eastAsiaTheme="majorEastAsia" w:hAnsiTheme="majorEastAsia" w:cs="ＭＳ 明朝"/>
          <w:sz w:val="22"/>
        </w:rPr>
      </w:pPr>
      <w:r w:rsidRPr="00476EE2">
        <w:rPr>
          <w:rFonts w:asciiTheme="majorEastAsia" w:eastAsiaTheme="majorEastAsia" w:hAnsiTheme="majorEastAsia" w:cs="ＭＳ 明朝" w:hint="eastAsia"/>
          <w:sz w:val="22"/>
        </w:rPr>
        <w:t xml:space="preserve">※ガイドライン「トラック運送事業高齢者雇用推進の手引き」については下記よりダウンロード可能です。（ </w:t>
      </w:r>
      <w:hyperlink r:id="rId8" w:history="1">
        <w:r w:rsidRPr="00476EE2">
          <w:rPr>
            <w:rStyle w:val="ae"/>
            <w:rFonts w:asciiTheme="majorEastAsia" w:eastAsiaTheme="majorEastAsia" w:hAnsiTheme="majorEastAsia" w:cs="ＭＳ 明朝"/>
            <w:sz w:val="22"/>
          </w:rPr>
          <w:t>http://www.jta.or.jp/rodotaisaku/elderly/elderly_koyou_tebiki.html</w:t>
        </w:r>
      </w:hyperlink>
      <w:r w:rsidRPr="00476EE2">
        <w:rPr>
          <w:rFonts w:asciiTheme="majorEastAsia" w:eastAsiaTheme="majorEastAsia" w:hAnsiTheme="majorEastAsia" w:cs="ＭＳ 明朝" w:hint="eastAsia"/>
          <w:sz w:val="22"/>
        </w:rPr>
        <w:t xml:space="preserve"> ）</w:t>
      </w:r>
    </w:p>
    <w:p w:rsidR="00A75CD4" w:rsidRDefault="00A75CD4" w:rsidP="002D4227">
      <w:pPr>
        <w:autoSpaceDE w:val="0"/>
        <w:autoSpaceDN w:val="0"/>
        <w:adjustRightInd w:val="0"/>
        <w:jc w:val="left"/>
        <w:rPr>
          <w:rFonts w:asciiTheme="majorEastAsia" w:eastAsiaTheme="majorEastAsia" w:hAnsiTheme="majorEastAsia" w:cs="ＭＳＰゴシック"/>
          <w:kern w:val="0"/>
          <w:sz w:val="28"/>
          <w:szCs w:val="28"/>
        </w:rPr>
      </w:pPr>
      <w:r w:rsidRPr="00A75CD4">
        <w:rPr>
          <w:rFonts w:asciiTheme="majorEastAsia" w:eastAsiaTheme="majorEastAsia" w:hAnsiTheme="majorEastAsia" w:cs="ＭＳＰゴシック" w:hint="eastAsia"/>
          <w:kern w:val="0"/>
          <w:sz w:val="28"/>
          <w:szCs w:val="28"/>
        </w:rPr>
        <w:lastRenderedPageBreak/>
        <w:t>中部トラック協会事務局【(一社)愛知県トラック協会　支援事業第三課】</w:t>
      </w:r>
    </w:p>
    <w:p w:rsidR="002D4227" w:rsidRPr="003C11A9" w:rsidRDefault="002D4227" w:rsidP="002D4227">
      <w:pPr>
        <w:autoSpaceDE w:val="0"/>
        <w:autoSpaceDN w:val="0"/>
        <w:adjustRightInd w:val="0"/>
        <w:jc w:val="left"/>
        <w:rPr>
          <w:rFonts w:asciiTheme="majorEastAsia" w:eastAsiaTheme="majorEastAsia" w:hAnsiTheme="majorEastAsia" w:cs="ＭＳＰゴシック"/>
          <w:kern w:val="0"/>
          <w:sz w:val="24"/>
          <w:szCs w:val="24"/>
          <w:u w:val="single"/>
        </w:rPr>
      </w:pPr>
      <w:r w:rsidRPr="003C11A9">
        <w:rPr>
          <w:rFonts w:asciiTheme="majorEastAsia" w:eastAsiaTheme="majorEastAsia" w:hAnsiTheme="majorEastAsia" w:cs="ＭＳＰゴシック" w:hint="eastAsia"/>
          <w:kern w:val="0"/>
          <w:sz w:val="28"/>
          <w:szCs w:val="28"/>
          <w:u w:val="single"/>
        </w:rPr>
        <w:t>ＦＡＸ</w:t>
      </w:r>
      <w:r w:rsidRPr="003C11A9">
        <w:rPr>
          <w:rFonts w:asciiTheme="majorEastAsia" w:eastAsiaTheme="majorEastAsia" w:hAnsiTheme="majorEastAsia" w:cs="ＭＳＰゴシック"/>
          <w:kern w:val="0"/>
          <w:sz w:val="28"/>
          <w:szCs w:val="28"/>
          <w:u w:val="single"/>
        </w:rPr>
        <w:t xml:space="preserve"> </w:t>
      </w:r>
      <w:r w:rsidRPr="003C11A9">
        <w:rPr>
          <w:rFonts w:asciiTheme="majorEastAsia" w:eastAsiaTheme="majorEastAsia" w:hAnsiTheme="majorEastAsia" w:cs="ＭＳＰゴシック" w:hint="eastAsia"/>
          <w:kern w:val="0"/>
          <w:sz w:val="28"/>
          <w:szCs w:val="28"/>
          <w:u w:val="single"/>
        </w:rPr>
        <w:t>０５２－８８２－１６８５</w:t>
      </w:r>
    </w:p>
    <w:p w:rsidR="002D4227" w:rsidRPr="002D4227" w:rsidRDefault="002D4227" w:rsidP="002D4227">
      <w:pPr>
        <w:autoSpaceDE w:val="0"/>
        <w:autoSpaceDN w:val="0"/>
        <w:adjustRightInd w:val="0"/>
        <w:jc w:val="left"/>
        <w:rPr>
          <w:rFonts w:asciiTheme="majorEastAsia" w:eastAsiaTheme="majorEastAsia" w:hAnsiTheme="majorEastAsia" w:cs="ＭＳＰゴシック"/>
          <w:kern w:val="0"/>
          <w:sz w:val="22"/>
        </w:rPr>
      </w:pPr>
    </w:p>
    <w:p w:rsidR="002D4227" w:rsidRDefault="002D4227" w:rsidP="002D4227">
      <w:pPr>
        <w:autoSpaceDE w:val="0"/>
        <w:autoSpaceDN w:val="0"/>
        <w:adjustRightInd w:val="0"/>
        <w:jc w:val="left"/>
        <w:rPr>
          <w:rFonts w:asciiTheme="majorEastAsia" w:eastAsiaTheme="majorEastAsia" w:hAnsiTheme="majorEastAsia" w:cs="ＭＳＰゴシック"/>
          <w:kern w:val="0"/>
          <w:sz w:val="22"/>
        </w:rPr>
      </w:pPr>
    </w:p>
    <w:p w:rsidR="00343AEB" w:rsidRDefault="00343AEB" w:rsidP="002D4227">
      <w:pPr>
        <w:autoSpaceDE w:val="0"/>
        <w:autoSpaceDN w:val="0"/>
        <w:adjustRightInd w:val="0"/>
        <w:jc w:val="left"/>
        <w:rPr>
          <w:rFonts w:asciiTheme="majorEastAsia" w:eastAsiaTheme="majorEastAsia" w:hAnsiTheme="majorEastAsia" w:cs="ＭＳＰゴシック"/>
          <w:kern w:val="0"/>
          <w:sz w:val="22"/>
        </w:rPr>
      </w:pPr>
    </w:p>
    <w:p w:rsidR="002D4227" w:rsidRPr="00476EE2" w:rsidRDefault="00476EE2" w:rsidP="00C0249A">
      <w:pPr>
        <w:autoSpaceDE w:val="0"/>
        <w:autoSpaceDN w:val="0"/>
        <w:adjustRightInd w:val="0"/>
        <w:jc w:val="center"/>
        <w:rPr>
          <w:rFonts w:asciiTheme="majorEastAsia" w:eastAsiaTheme="majorEastAsia" w:hAnsiTheme="majorEastAsia" w:cs="ＭＳＰゴシック"/>
          <w:b/>
          <w:kern w:val="0"/>
          <w:sz w:val="42"/>
          <w:szCs w:val="42"/>
          <w:bdr w:val="single" w:sz="4" w:space="0" w:color="auto"/>
        </w:rPr>
      </w:pPr>
      <w:r w:rsidRPr="00476EE2">
        <w:rPr>
          <w:rFonts w:asciiTheme="majorEastAsia" w:eastAsiaTheme="majorEastAsia" w:hAnsiTheme="majorEastAsia" w:cs="ＭＳＰゴシック" w:hint="eastAsia"/>
          <w:b/>
          <w:kern w:val="0"/>
          <w:sz w:val="42"/>
          <w:szCs w:val="42"/>
        </w:rPr>
        <w:t>高齢者・若年・女性活用のための人材確保セミナー</w:t>
      </w:r>
      <w:r w:rsidR="002D4227" w:rsidRPr="00476EE2">
        <w:rPr>
          <w:rFonts w:asciiTheme="majorEastAsia" w:eastAsiaTheme="majorEastAsia" w:hAnsiTheme="majorEastAsia" w:cs="ＭＳＰゴシック" w:hint="eastAsia"/>
          <w:b/>
          <w:kern w:val="0"/>
          <w:sz w:val="42"/>
          <w:szCs w:val="42"/>
        </w:rPr>
        <w:t>申込書</w:t>
      </w:r>
    </w:p>
    <w:p w:rsidR="002D4227" w:rsidRDefault="002D4227" w:rsidP="002D4227">
      <w:pPr>
        <w:autoSpaceDE w:val="0"/>
        <w:autoSpaceDN w:val="0"/>
        <w:adjustRightInd w:val="0"/>
        <w:jc w:val="left"/>
        <w:rPr>
          <w:rFonts w:asciiTheme="majorEastAsia" w:eastAsiaTheme="majorEastAsia" w:hAnsiTheme="majorEastAsia" w:cs="ＭＳＰゴシック"/>
          <w:kern w:val="0"/>
          <w:sz w:val="22"/>
        </w:rPr>
      </w:pPr>
    </w:p>
    <w:p w:rsidR="003C11A9" w:rsidRDefault="003C11A9" w:rsidP="002D4227">
      <w:pPr>
        <w:autoSpaceDE w:val="0"/>
        <w:autoSpaceDN w:val="0"/>
        <w:adjustRightInd w:val="0"/>
        <w:jc w:val="left"/>
        <w:rPr>
          <w:rFonts w:asciiTheme="majorEastAsia" w:eastAsiaTheme="majorEastAsia" w:hAnsiTheme="majorEastAsia" w:cs="ＭＳＰゴシック"/>
          <w:kern w:val="0"/>
          <w:sz w:val="22"/>
        </w:rPr>
      </w:pPr>
    </w:p>
    <w:p w:rsidR="00062621" w:rsidRPr="00137132" w:rsidRDefault="00062621" w:rsidP="00476EE2">
      <w:pPr>
        <w:autoSpaceDE w:val="0"/>
        <w:autoSpaceDN w:val="0"/>
        <w:adjustRightInd w:val="0"/>
        <w:ind w:leftChars="100" w:left="208" w:firstLineChars="200" w:firstLine="557"/>
        <w:jc w:val="left"/>
        <w:rPr>
          <w:rFonts w:asciiTheme="majorEastAsia" w:eastAsiaTheme="majorEastAsia" w:hAnsiTheme="majorEastAsia" w:cs="ＭＳＰゴシック"/>
          <w:b/>
          <w:kern w:val="0"/>
          <w:sz w:val="28"/>
        </w:rPr>
      </w:pPr>
      <w:r>
        <w:rPr>
          <w:rFonts w:asciiTheme="majorEastAsia" w:eastAsiaTheme="majorEastAsia" w:hAnsiTheme="majorEastAsia" w:cs="ＭＳＰゴシック" w:hint="eastAsia"/>
          <w:b/>
          <w:kern w:val="0"/>
          <w:sz w:val="28"/>
        </w:rPr>
        <w:t>日時：平成２</w:t>
      </w:r>
      <w:r w:rsidR="00476EE2">
        <w:rPr>
          <w:rFonts w:asciiTheme="majorEastAsia" w:eastAsiaTheme="majorEastAsia" w:hAnsiTheme="majorEastAsia" w:cs="ＭＳＰゴシック" w:hint="eastAsia"/>
          <w:b/>
          <w:kern w:val="0"/>
          <w:sz w:val="28"/>
        </w:rPr>
        <w:t>８</w:t>
      </w:r>
      <w:r w:rsidRPr="00137132">
        <w:rPr>
          <w:rFonts w:asciiTheme="majorEastAsia" w:eastAsiaTheme="majorEastAsia" w:hAnsiTheme="majorEastAsia" w:cs="ＭＳＰゴシック" w:hint="eastAsia"/>
          <w:b/>
          <w:kern w:val="0"/>
          <w:sz w:val="28"/>
        </w:rPr>
        <w:t>年</w:t>
      </w:r>
      <w:r>
        <w:rPr>
          <w:rFonts w:asciiTheme="majorEastAsia" w:eastAsiaTheme="majorEastAsia" w:hAnsiTheme="majorEastAsia" w:cs="ＭＳＰゴシック" w:hint="eastAsia"/>
          <w:b/>
          <w:kern w:val="0"/>
          <w:sz w:val="28"/>
        </w:rPr>
        <w:t>１</w:t>
      </w:r>
      <w:r w:rsidRPr="00137132">
        <w:rPr>
          <w:rFonts w:asciiTheme="majorEastAsia" w:eastAsiaTheme="majorEastAsia" w:hAnsiTheme="majorEastAsia" w:cs="ＭＳＰゴシック" w:hint="eastAsia"/>
          <w:b/>
          <w:kern w:val="0"/>
          <w:sz w:val="28"/>
        </w:rPr>
        <w:t>月</w:t>
      </w:r>
      <w:r w:rsidR="00476EE2">
        <w:rPr>
          <w:rFonts w:asciiTheme="majorEastAsia" w:eastAsiaTheme="majorEastAsia" w:hAnsiTheme="majorEastAsia" w:cs="ＭＳＰゴシック" w:hint="eastAsia"/>
          <w:b/>
          <w:kern w:val="0"/>
          <w:sz w:val="28"/>
        </w:rPr>
        <w:t>２７</w:t>
      </w:r>
      <w:r>
        <w:rPr>
          <w:rFonts w:asciiTheme="majorEastAsia" w:eastAsiaTheme="majorEastAsia" w:hAnsiTheme="majorEastAsia" w:cs="ＭＳＰゴシック" w:hint="eastAsia"/>
          <w:b/>
          <w:kern w:val="0"/>
          <w:sz w:val="28"/>
        </w:rPr>
        <w:t>日（</w:t>
      </w:r>
      <w:r w:rsidR="00F344A2">
        <w:rPr>
          <w:rFonts w:asciiTheme="majorEastAsia" w:eastAsiaTheme="majorEastAsia" w:hAnsiTheme="majorEastAsia" w:cs="ＭＳＰゴシック" w:hint="eastAsia"/>
          <w:b/>
          <w:kern w:val="0"/>
          <w:sz w:val="28"/>
        </w:rPr>
        <w:t>水</w:t>
      </w:r>
      <w:r w:rsidRPr="00137132">
        <w:rPr>
          <w:rFonts w:asciiTheme="majorEastAsia" w:eastAsiaTheme="majorEastAsia" w:hAnsiTheme="majorEastAsia" w:cs="ＭＳＰゴシック" w:hint="eastAsia"/>
          <w:b/>
          <w:kern w:val="0"/>
          <w:sz w:val="28"/>
        </w:rPr>
        <w:t>）　１３：３０～１６：３０</w:t>
      </w:r>
    </w:p>
    <w:p w:rsidR="00062621" w:rsidRPr="00137132" w:rsidRDefault="00062621" w:rsidP="00476EE2">
      <w:pPr>
        <w:autoSpaceDE w:val="0"/>
        <w:autoSpaceDN w:val="0"/>
        <w:adjustRightInd w:val="0"/>
        <w:ind w:leftChars="100" w:left="208" w:firstLineChars="200" w:firstLine="557"/>
        <w:jc w:val="left"/>
        <w:rPr>
          <w:rFonts w:asciiTheme="majorEastAsia" w:eastAsiaTheme="majorEastAsia" w:hAnsiTheme="majorEastAsia" w:cs="ＭＳＰゴシック"/>
          <w:b/>
          <w:kern w:val="0"/>
          <w:sz w:val="28"/>
        </w:rPr>
      </w:pPr>
      <w:r w:rsidRPr="00137132">
        <w:rPr>
          <w:rFonts w:asciiTheme="majorEastAsia" w:eastAsiaTheme="majorEastAsia" w:hAnsiTheme="majorEastAsia" w:cs="ＭＳＰゴシック" w:hint="eastAsia"/>
          <w:b/>
          <w:kern w:val="0"/>
          <w:sz w:val="28"/>
        </w:rPr>
        <w:t>場所：</w:t>
      </w:r>
      <w:r w:rsidR="00476EE2" w:rsidRPr="00476EE2">
        <w:rPr>
          <w:rFonts w:asciiTheme="majorEastAsia" w:eastAsiaTheme="majorEastAsia" w:hAnsiTheme="majorEastAsia" w:cs="ＭＳＰゴシック" w:hint="eastAsia"/>
          <w:b/>
          <w:kern w:val="0"/>
          <w:sz w:val="28"/>
        </w:rPr>
        <w:t>名鉄グランドホテル</w:t>
      </w:r>
      <w:r w:rsidR="00D537EC">
        <w:rPr>
          <w:rFonts w:asciiTheme="majorEastAsia" w:eastAsiaTheme="majorEastAsia" w:hAnsiTheme="majorEastAsia" w:cs="ＭＳＰゴシック" w:hint="eastAsia"/>
          <w:b/>
          <w:kern w:val="0"/>
          <w:sz w:val="28"/>
        </w:rPr>
        <w:t xml:space="preserve">　１１階　柏の間</w:t>
      </w:r>
    </w:p>
    <w:p w:rsidR="00343AEB" w:rsidRPr="00062621" w:rsidRDefault="00343AEB" w:rsidP="002D4227">
      <w:pPr>
        <w:autoSpaceDE w:val="0"/>
        <w:autoSpaceDN w:val="0"/>
        <w:adjustRightInd w:val="0"/>
        <w:jc w:val="left"/>
        <w:rPr>
          <w:rFonts w:asciiTheme="majorEastAsia" w:eastAsiaTheme="majorEastAsia" w:hAnsiTheme="majorEastAsia" w:cs="ＭＳＰゴシック"/>
          <w:kern w:val="0"/>
          <w:sz w:val="22"/>
        </w:rPr>
      </w:pPr>
    </w:p>
    <w:p w:rsidR="00343AEB" w:rsidRDefault="00343AEB" w:rsidP="002D4227">
      <w:pPr>
        <w:autoSpaceDE w:val="0"/>
        <w:autoSpaceDN w:val="0"/>
        <w:adjustRightInd w:val="0"/>
        <w:jc w:val="left"/>
        <w:rPr>
          <w:rFonts w:asciiTheme="majorEastAsia" w:eastAsiaTheme="majorEastAsia" w:hAnsiTheme="majorEastAsia" w:cs="ＭＳＰゴシック"/>
          <w:kern w:val="0"/>
          <w:sz w:val="22"/>
        </w:rPr>
      </w:pPr>
    </w:p>
    <w:p w:rsidR="00343AEB" w:rsidRPr="007E2467" w:rsidRDefault="00343AEB" w:rsidP="002D4227">
      <w:pPr>
        <w:autoSpaceDE w:val="0"/>
        <w:autoSpaceDN w:val="0"/>
        <w:adjustRightInd w:val="0"/>
        <w:jc w:val="left"/>
        <w:rPr>
          <w:rFonts w:asciiTheme="majorEastAsia" w:eastAsiaTheme="majorEastAsia" w:hAnsiTheme="majorEastAsia" w:cs="ＭＳＰゴシック"/>
          <w:kern w:val="0"/>
          <w:sz w:val="22"/>
        </w:rPr>
      </w:pPr>
    </w:p>
    <w:tbl>
      <w:tblPr>
        <w:tblW w:w="9214" w:type="dxa"/>
        <w:tblInd w:w="383" w:type="dxa"/>
        <w:tblCellMar>
          <w:left w:w="99" w:type="dxa"/>
          <w:right w:w="99" w:type="dxa"/>
        </w:tblCellMar>
        <w:tblLook w:val="04A0" w:firstRow="1" w:lastRow="0" w:firstColumn="1" w:lastColumn="0" w:noHBand="0" w:noVBand="1"/>
      </w:tblPr>
      <w:tblGrid>
        <w:gridCol w:w="3402"/>
        <w:gridCol w:w="5812"/>
      </w:tblGrid>
      <w:tr w:rsidR="002D4227" w:rsidRPr="002D4227" w:rsidTr="008465E2">
        <w:trPr>
          <w:trHeight w:val="1553"/>
        </w:trPr>
        <w:tc>
          <w:tcPr>
            <w:tcW w:w="34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D4227" w:rsidRPr="008465E2" w:rsidRDefault="002D4227" w:rsidP="003C11A9">
            <w:pPr>
              <w:widowControl/>
              <w:jc w:val="center"/>
              <w:rPr>
                <w:rFonts w:ascii="ＭＳ Ｐゴシック" w:eastAsia="ＭＳ Ｐゴシック" w:hAnsi="ＭＳ Ｐゴシック" w:cs="ＭＳ Ｐゴシック"/>
                <w:color w:val="000000"/>
                <w:kern w:val="0"/>
                <w:sz w:val="28"/>
                <w:szCs w:val="28"/>
              </w:rPr>
            </w:pPr>
            <w:r w:rsidRPr="008465E2">
              <w:rPr>
                <w:rFonts w:ascii="ＭＳ Ｐゴシック" w:eastAsia="ＭＳ Ｐゴシック" w:hAnsi="ＭＳ Ｐゴシック" w:cs="ＭＳ Ｐゴシック" w:hint="eastAsia"/>
                <w:color w:val="000000"/>
                <w:kern w:val="0"/>
                <w:sz w:val="28"/>
                <w:szCs w:val="28"/>
              </w:rPr>
              <w:t>会</w:t>
            </w:r>
            <w:r w:rsidR="009C3C46" w:rsidRPr="008465E2">
              <w:rPr>
                <w:rFonts w:ascii="ＭＳ Ｐゴシック" w:eastAsia="ＭＳ Ｐゴシック" w:hAnsi="ＭＳ Ｐゴシック" w:cs="ＭＳ Ｐゴシック" w:hint="eastAsia"/>
                <w:color w:val="000000"/>
                <w:kern w:val="0"/>
                <w:sz w:val="28"/>
                <w:szCs w:val="28"/>
              </w:rPr>
              <w:t xml:space="preserve"> </w:t>
            </w:r>
            <w:r w:rsidRPr="008465E2">
              <w:rPr>
                <w:rFonts w:ascii="ＭＳ Ｐゴシック" w:eastAsia="ＭＳ Ｐゴシック" w:hAnsi="ＭＳ Ｐゴシック" w:cs="ＭＳ Ｐゴシック" w:hint="eastAsia"/>
                <w:color w:val="000000"/>
                <w:kern w:val="0"/>
                <w:sz w:val="28"/>
                <w:szCs w:val="28"/>
              </w:rPr>
              <w:t>社</w:t>
            </w:r>
            <w:r w:rsidR="009C3C46" w:rsidRPr="008465E2">
              <w:rPr>
                <w:rFonts w:ascii="ＭＳ Ｐゴシック" w:eastAsia="ＭＳ Ｐゴシック" w:hAnsi="ＭＳ Ｐゴシック" w:cs="ＭＳ Ｐゴシック" w:hint="eastAsia"/>
                <w:color w:val="000000"/>
                <w:kern w:val="0"/>
                <w:sz w:val="28"/>
                <w:szCs w:val="28"/>
              </w:rPr>
              <w:t xml:space="preserve"> </w:t>
            </w:r>
            <w:r w:rsidRPr="008465E2">
              <w:rPr>
                <w:rFonts w:ascii="ＭＳ Ｐゴシック" w:eastAsia="ＭＳ Ｐゴシック" w:hAnsi="ＭＳ Ｐゴシック" w:cs="ＭＳ Ｐゴシック" w:hint="eastAsia"/>
                <w:color w:val="000000"/>
                <w:kern w:val="0"/>
                <w:sz w:val="28"/>
                <w:szCs w:val="28"/>
              </w:rPr>
              <w:t>名</w:t>
            </w:r>
          </w:p>
        </w:tc>
        <w:tc>
          <w:tcPr>
            <w:tcW w:w="5812" w:type="dxa"/>
            <w:tcBorders>
              <w:top w:val="single" w:sz="12" w:space="0" w:color="auto"/>
              <w:left w:val="nil"/>
              <w:bottom w:val="single" w:sz="12" w:space="0" w:color="auto"/>
              <w:right w:val="single" w:sz="12" w:space="0" w:color="auto"/>
            </w:tcBorders>
            <w:shd w:val="clear" w:color="auto" w:fill="auto"/>
            <w:noWrap/>
            <w:vAlign w:val="center"/>
            <w:hideMark/>
          </w:tcPr>
          <w:p w:rsidR="002D4227" w:rsidRPr="002D4227" w:rsidRDefault="002D4227" w:rsidP="002D422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608EA" w:rsidRPr="002D4227" w:rsidTr="008465E2">
        <w:trPr>
          <w:trHeight w:val="1533"/>
        </w:trPr>
        <w:tc>
          <w:tcPr>
            <w:tcW w:w="3402" w:type="dxa"/>
            <w:tcBorders>
              <w:top w:val="dashed" w:sz="4" w:space="0" w:color="auto"/>
              <w:left w:val="single" w:sz="12" w:space="0" w:color="auto"/>
              <w:bottom w:val="single" w:sz="12" w:space="0" w:color="auto"/>
              <w:right w:val="single" w:sz="4" w:space="0" w:color="auto"/>
            </w:tcBorders>
            <w:shd w:val="clear" w:color="auto" w:fill="auto"/>
            <w:noWrap/>
            <w:vAlign w:val="center"/>
          </w:tcPr>
          <w:p w:rsidR="004608EA" w:rsidRPr="008465E2" w:rsidRDefault="004608EA" w:rsidP="00351937">
            <w:pPr>
              <w:widowControl/>
              <w:jc w:val="center"/>
              <w:rPr>
                <w:rFonts w:ascii="ＭＳ Ｐゴシック" w:eastAsia="ＭＳ Ｐゴシック" w:hAnsi="ＭＳ Ｐゴシック" w:cs="ＭＳ Ｐゴシック"/>
                <w:color w:val="000000"/>
                <w:kern w:val="0"/>
                <w:sz w:val="28"/>
                <w:szCs w:val="28"/>
              </w:rPr>
            </w:pPr>
            <w:r w:rsidRPr="008465E2">
              <w:rPr>
                <w:rFonts w:ascii="ＭＳ Ｐゴシック" w:eastAsia="ＭＳ Ｐゴシック" w:hAnsi="ＭＳ Ｐゴシック" w:cs="ＭＳ Ｐゴシック" w:hint="eastAsia"/>
                <w:color w:val="000000"/>
                <w:kern w:val="0"/>
                <w:sz w:val="28"/>
                <w:szCs w:val="28"/>
              </w:rPr>
              <w:t>参 加 者</w:t>
            </w:r>
            <w:r w:rsidR="00351937" w:rsidRPr="008465E2">
              <w:rPr>
                <w:rFonts w:ascii="ＭＳ Ｐゴシック" w:eastAsia="ＭＳ Ｐゴシック" w:hAnsi="ＭＳ Ｐゴシック" w:cs="ＭＳ Ｐゴシック" w:hint="eastAsia"/>
                <w:color w:val="000000"/>
                <w:kern w:val="0"/>
                <w:sz w:val="28"/>
                <w:szCs w:val="28"/>
              </w:rPr>
              <w:t xml:space="preserve"> 数</w:t>
            </w:r>
          </w:p>
        </w:tc>
        <w:tc>
          <w:tcPr>
            <w:tcW w:w="5812" w:type="dxa"/>
            <w:tcBorders>
              <w:top w:val="dashed" w:sz="4" w:space="0" w:color="auto"/>
              <w:left w:val="nil"/>
              <w:bottom w:val="single" w:sz="12" w:space="0" w:color="auto"/>
              <w:right w:val="single" w:sz="12" w:space="0" w:color="auto"/>
            </w:tcBorders>
            <w:shd w:val="clear" w:color="auto" w:fill="auto"/>
            <w:noWrap/>
            <w:vAlign w:val="center"/>
          </w:tcPr>
          <w:p w:rsidR="004608EA" w:rsidRPr="008465E2" w:rsidRDefault="00351937" w:rsidP="002D4227">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color w:val="000000"/>
                <w:kern w:val="0"/>
                <w:sz w:val="22"/>
              </w:rPr>
              <w:t xml:space="preserve">　　　　　　　　　　　　　　　　　　　　　　　　　　　　　　</w:t>
            </w:r>
            <w:r w:rsidRPr="00351937">
              <w:rPr>
                <w:rFonts w:ascii="ＭＳ Ｐゴシック" w:eastAsia="ＭＳ Ｐゴシック" w:hAnsi="ＭＳ Ｐゴシック" w:cs="ＭＳ Ｐゴシック"/>
                <w:color w:val="000000"/>
                <w:kern w:val="0"/>
                <w:sz w:val="24"/>
                <w:szCs w:val="24"/>
              </w:rPr>
              <w:t xml:space="preserve">　</w:t>
            </w:r>
            <w:r w:rsidRPr="008465E2">
              <w:rPr>
                <w:rFonts w:ascii="ＭＳ Ｐゴシック" w:eastAsia="ＭＳ Ｐゴシック" w:hAnsi="ＭＳ Ｐゴシック" w:cs="ＭＳ Ｐゴシック"/>
                <w:color w:val="000000"/>
                <w:kern w:val="0"/>
                <w:sz w:val="32"/>
                <w:szCs w:val="32"/>
              </w:rPr>
              <w:t xml:space="preserve">　名</w:t>
            </w:r>
          </w:p>
        </w:tc>
      </w:tr>
      <w:tr w:rsidR="004608EA" w:rsidRPr="002D4227" w:rsidTr="008465E2">
        <w:trPr>
          <w:trHeight w:val="1526"/>
        </w:trPr>
        <w:tc>
          <w:tcPr>
            <w:tcW w:w="34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608EA" w:rsidRPr="008465E2" w:rsidRDefault="004608EA" w:rsidP="00A06027">
            <w:pPr>
              <w:widowControl/>
              <w:jc w:val="center"/>
              <w:rPr>
                <w:rFonts w:ascii="ＭＳ Ｐゴシック" w:eastAsia="ＭＳ Ｐゴシック" w:hAnsi="ＭＳ Ｐゴシック" w:cs="ＭＳ Ｐゴシック"/>
                <w:color w:val="000000"/>
                <w:kern w:val="0"/>
                <w:sz w:val="28"/>
                <w:szCs w:val="28"/>
              </w:rPr>
            </w:pPr>
            <w:r w:rsidRPr="008465E2">
              <w:rPr>
                <w:rFonts w:ascii="ＭＳ Ｐゴシック" w:eastAsia="ＭＳ Ｐゴシック" w:hAnsi="ＭＳ Ｐゴシック" w:cs="ＭＳ Ｐゴシック" w:hint="eastAsia"/>
                <w:color w:val="000000"/>
                <w:kern w:val="0"/>
                <w:sz w:val="28"/>
                <w:szCs w:val="28"/>
              </w:rPr>
              <w:t>申込担当者氏名</w:t>
            </w:r>
          </w:p>
        </w:tc>
        <w:tc>
          <w:tcPr>
            <w:tcW w:w="5812" w:type="dxa"/>
            <w:tcBorders>
              <w:top w:val="single" w:sz="12" w:space="0" w:color="auto"/>
              <w:left w:val="nil"/>
              <w:bottom w:val="single" w:sz="12" w:space="0" w:color="auto"/>
              <w:right w:val="single" w:sz="12" w:space="0" w:color="auto"/>
            </w:tcBorders>
            <w:shd w:val="clear" w:color="auto" w:fill="auto"/>
            <w:noWrap/>
            <w:vAlign w:val="center"/>
            <w:hideMark/>
          </w:tcPr>
          <w:p w:rsidR="004608EA" w:rsidRDefault="004608EA" w:rsidP="002D4227">
            <w:pPr>
              <w:widowControl/>
              <w:jc w:val="left"/>
              <w:rPr>
                <w:rFonts w:ascii="ＭＳ Ｐゴシック" w:eastAsia="ＭＳ Ｐゴシック" w:hAnsi="ＭＳ Ｐゴシック" w:cs="ＭＳ Ｐゴシック"/>
                <w:color w:val="000000"/>
                <w:kern w:val="0"/>
                <w:sz w:val="22"/>
              </w:rPr>
            </w:pPr>
            <w:r w:rsidRPr="002D422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p w:rsidR="004608EA" w:rsidRDefault="004608EA" w:rsidP="002D4227">
            <w:pPr>
              <w:widowControl/>
              <w:jc w:val="left"/>
              <w:rPr>
                <w:rFonts w:ascii="ＭＳ Ｐゴシック" w:eastAsia="ＭＳ Ｐゴシック" w:hAnsi="ＭＳ Ｐゴシック" w:cs="ＭＳ Ｐゴシック"/>
                <w:color w:val="000000"/>
                <w:kern w:val="0"/>
                <w:sz w:val="22"/>
              </w:rPr>
            </w:pPr>
          </w:p>
          <w:p w:rsidR="008465E2" w:rsidRDefault="008465E2" w:rsidP="002D4227">
            <w:pPr>
              <w:widowControl/>
              <w:jc w:val="left"/>
              <w:rPr>
                <w:rFonts w:ascii="ＭＳ Ｐゴシック" w:eastAsia="ＭＳ Ｐゴシック" w:hAnsi="ＭＳ Ｐゴシック" w:cs="ＭＳ Ｐゴシック"/>
                <w:color w:val="000000"/>
                <w:kern w:val="0"/>
                <w:sz w:val="22"/>
              </w:rPr>
            </w:pPr>
          </w:p>
          <w:p w:rsidR="004608EA" w:rsidRPr="002D4227" w:rsidRDefault="004608EA" w:rsidP="002D422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ＴＥＬ　　　　　　　　　　　　　　　　　　　　　)</w:t>
            </w:r>
          </w:p>
        </w:tc>
      </w:tr>
    </w:tbl>
    <w:p w:rsidR="002D4227" w:rsidRDefault="002D4227" w:rsidP="002D4227">
      <w:pPr>
        <w:autoSpaceDE w:val="0"/>
        <w:autoSpaceDN w:val="0"/>
        <w:adjustRightInd w:val="0"/>
        <w:jc w:val="left"/>
        <w:rPr>
          <w:rFonts w:asciiTheme="majorEastAsia" w:eastAsiaTheme="majorEastAsia" w:hAnsiTheme="majorEastAsia" w:cs="ＭＳＰゴシック"/>
          <w:kern w:val="0"/>
          <w:sz w:val="24"/>
          <w:szCs w:val="24"/>
        </w:rPr>
      </w:pPr>
    </w:p>
    <w:p w:rsidR="00A9187B" w:rsidRDefault="00A9187B" w:rsidP="002D4227">
      <w:pPr>
        <w:autoSpaceDE w:val="0"/>
        <w:autoSpaceDN w:val="0"/>
        <w:adjustRightInd w:val="0"/>
        <w:jc w:val="left"/>
        <w:rPr>
          <w:rFonts w:asciiTheme="majorEastAsia" w:eastAsiaTheme="majorEastAsia" w:hAnsiTheme="majorEastAsia" w:cs="ＭＳＰゴシック"/>
          <w:kern w:val="0"/>
          <w:sz w:val="24"/>
          <w:szCs w:val="24"/>
        </w:rPr>
      </w:pPr>
    </w:p>
    <w:p w:rsidR="008465E2" w:rsidRDefault="008465E2" w:rsidP="002D4227">
      <w:pPr>
        <w:autoSpaceDE w:val="0"/>
        <w:autoSpaceDN w:val="0"/>
        <w:adjustRightInd w:val="0"/>
        <w:jc w:val="left"/>
        <w:rPr>
          <w:rFonts w:asciiTheme="majorEastAsia" w:eastAsiaTheme="majorEastAsia" w:hAnsiTheme="majorEastAsia" w:cs="ＭＳＰゴシック"/>
          <w:kern w:val="0"/>
          <w:sz w:val="24"/>
          <w:szCs w:val="24"/>
        </w:rPr>
      </w:pPr>
    </w:p>
    <w:p w:rsidR="00A75CD4" w:rsidRDefault="008D4583" w:rsidP="008D4583">
      <w:pPr>
        <w:autoSpaceDE w:val="0"/>
        <w:autoSpaceDN w:val="0"/>
        <w:adjustRightInd w:val="0"/>
        <w:jc w:val="center"/>
        <w:rPr>
          <w:rFonts w:asciiTheme="majorEastAsia" w:eastAsiaTheme="majorEastAsia" w:hAnsiTheme="majorEastAsia" w:cs="ＭＳＰゴシック"/>
          <w:kern w:val="0"/>
          <w:sz w:val="28"/>
          <w:szCs w:val="28"/>
          <w:u w:val="double"/>
        </w:rPr>
      </w:pPr>
      <w:r w:rsidRPr="008D4583">
        <w:rPr>
          <w:rFonts w:asciiTheme="majorEastAsia" w:eastAsiaTheme="majorEastAsia" w:hAnsiTheme="majorEastAsia" w:cs="ＭＳＰゴシック" w:hint="eastAsia"/>
          <w:kern w:val="0"/>
          <w:sz w:val="28"/>
          <w:szCs w:val="28"/>
          <w:u w:val="double"/>
        </w:rPr>
        <w:t xml:space="preserve">〈 締 切 日 </w:t>
      </w:r>
      <w:r w:rsidR="008465E2">
        <w:rPr>
          <w:rFonts w:asciiTheme="majorEastAsia" w:eastAsiaTheme="majorEastAsia" w:hAnsiTheme="majorEastAsia" w:cs="ＭＳＰゴシック" w:hint="eastAsia"/>
          <w:kern w:val="0"/>
          <w:sz w:val="28"/>
          <w:szCs w:val="28"/>
          <w:u w:val="double"/>
        </w:rPr>
        <w:t>〉　平成２</w:t>
      </w:r>
      <w:r w:rsidR="00476EE2">
        <w:rPr>
          <w:rFonts w:asciiTheme="majorEastAsia" w:eastAsiaTheme="majorEastAsia" w:hAnsiTheme="majorEastAsia" w:cs="ＭＳＰゴシック" w:hint="eastAsia"/>
          <w:kern w:val="0"/>
          <w:sz w:val="28"/>
          <w:szCs w:val="28"/>
          <w:u w:val="double"/>
        </w:rPr>
        <w:t>８</w:t>
      </w:r>
      <w:r w:rsidR="008465E2">
        <w:rPr>
          <w:rFonts w:asciiTheme="majorEastAsia" w:eastAsiaTheme="majorEastAsia" w:hAnsiTheme="majorEastAsia" w:cs="ＭＳＰゴシック" w:hint="eastAsia"/>
          <w:kern w:val="0"/>
          <w:sz w:val="28"/>
          <w:szCs w:val="28"/>
          <w:u w:val="double"/>
        </w:rPr>
        <w:t>年</w:t>
      </w:r>
      <w:r w:rsidR="00C0249A">
        <w:rPr>
          <w:rFonts w:asciiTheme="majorEastAsia" w:eastAsiaTheme="majorEastAsia" w:hAnsiTheme="majorEastAsia" w:cs="ＭＳＰゴシック" w:hint="eastAsia"/>
          <w:kern w:val="0"/>
          <w:sz w:val="28"/>
          <w:szCs w:val="28"/>
          <w:u w:val="double"/>
        </w:rPr>
        <w:t>１</w:t>
      </w:r>
      <w:r w:rsidR="008465E2">
        <w:rPr>
          <w:rFonts w:asciiTheme="majorEastAsia" w:eastAsiaTheme="majorEastAsia" w:hAnsiTheme="majorEastAsia" w:cs="ＭＳＰゴシック" w:hint="eastAsia"/>
          <w:kern w:val="0"/>
          <w:sz w:val="28"/>
          <w:szCs w:val="28"/>
          <w:u w:val="double"/>
        </w:rPr>
        <w:t>月</w:t>
      </w:r>
      <w:r w:rsidR="00476EE2">
        <w:rPr>
          <w:rFonts w:asciiTheme="majorEastAsia" w:eastAsiaTheme="majorEastAsia" w:hAnsiTheme="majorEastAsia" w:cs="ＭＳＰゴシック" w:hint="eastAsia"/>
          <w:kern w:val="0"/>
          <w:sz w:val="28"/>
          <w:szCs w:val="28"/>
          <w:u w:val="double"/>
        </w:rPr>
        <w:t>１５</w:t>
      </w:r>
      <w:r w:rsidRPr="008D4583">
        <w:rPr>
          <w:rFonts w:asciiTheme="majorEastAsia" w:eastAsiaTheme="majorEastAsia" w:hAnsiTheme="majorEastAsia" w:cs="ＭＳＰゴシック" w:hint="eastAsia"/>
          <w:kern w:val="0"/>
          <w:sz w:val="28"/>
          <w:szCs w:val="28"/>
          <w:u w:val="double"/>
        </w:rPr>
        <w:t>日(</w:t>
      </w:r>
      <w:r w:rsidR="00062621">
        <w:rPr>
          <w:rFonts w:asciiTheme="majorEastAsia" w:eastAsiaTheme="majorEastAsia" w:hAnsiTheme="majorEastAsia" w:cs="ＭＳＰゴシック" w:hint="eastAsia"/>
          <w:kern w:val="0"/>
          <w:sz w:val="28"/>
          <w:szCs w:val="28"/>
          <w:u w:val="double"/>
        </w:rPr>
        <w:t>金</w:t>
      </w:r>
      <w:r w:rsidRPr="008D4583">
        <w:rPr>
          <w:rFonts w:asciiTheme="majorEastAsia" w:eastAsiaTheme="majorEastAsia" w:hAnsiTheme="majorEastAsia" w:cs="ＭＳＰゴシック" w:hint="eastAsia"/>
          <w:kern w:val="0"/>
          <w:sz w:val="28"/>
          <w:szCs w:val="28"/>
          <w:u w:val="double"/>
        </w:rPr>
        <w:t>)</w:t>
      </w:r>
    </w:p>
    <w:p w:rsidR="00A75CD4" w:rsidRPr="00A75CD4" w:rsidRDefault="00A75CD4" w:rsidP="00A75CD4">
      <w:pPr>
        <w:rPr>
          <w:rFonts w:asciiTheme="majorEastAsia" w:eastAsiaTheme="majorEastAsia" w:hAnsiTheme="majorEastAsia" w:cs="ＭＳＰゴシック"/>
          <w:sz w:val="28"/>
          <w:szCs w:val="28"/>
        </w:rPr>
      </w:pPr>
    </w:p>
    <w:p w:rsidR="00A75CD4" w:rsidRPr="00A75CD4" w:rsidRDefault="00A75CD4" w:rsidP="00A75CD4">
      <w:pPr>
        <w:rPr>
          <w:rFonts w:asciiTheme="majorEastAsia" w:eastAsiaTheme="majorEastAsia" w:hAnsiTheme="majorEastAsia" w:cs="ＭＳＰゴシック"/>
          <w:sz w:val="28"/>
          <w:szCs w:val="28"/>
        </w:rPr>
      </w:pPr>
    </w:p>
    <w:p w:rsidR="00A75CD4" w:rsidRPr="00A75CD4" w:rsidRDefault="00A75CD4" w:rsidP="00A75CD4">
      <w:pPr>
        <w:rPr>
          <w:rFonts w:asciiTheme="majorEastAsia" w:eastAsiaTheme="majorEastAsia" w:hAnsiTheme="majorEastAsia" w:cs="ＭＳＰゴシック"/>
          <w:sz w:val="28"/>
          <w:szCs w:val="28"/>
        </w:rPr>
      </w:pPr>
    </w:p>
    <w:p w:rsidR="008D4583" w:rsidRPr="00A75CD4" w:rsidRDefault="001B42F7" w:rsidP="00A75CD4">
      <w:pPr>
        <w:jc w:val="right"/>
        <w:rPr>
          <w:rFonts w:asciiTheme="majorEastAsia" w:eastAsiaTheme="majorEastAsia" w:hAnsiTheme="majorEastAsia" w:cs="ＭＳＰゴシック"/>
          <w:sz w:val="28"/>
          <w:szCs w:val="28"/>
          <w:bdr w:val="single" w:sz="4" w:space="0" w:color="auto"/>
        </w:rPr>
      </w:pPr>
      <w:r>
        <w:rPr>
          <w:rFonts w:asciiTheme="majorEastAsia" w:eastAsiaTheme="majorEastAsia" w:hAnsiTheme="majorEastAsia" w:cs="ＭＳＰゴシック" w:hint="eastAsia"/>
          <w:sz w:val="28"/>
          <w:szCs w:val="28"/>
          <w:bdr w:val="single" w:sz="4" w:space="0" w:color="auto"/>
        </w:rPr>
        <w:t>岐阜</w:t>
      </w:r>
      <w:r w:rsidR="00A75CD4" w:rsidRPr="00A75CD4">
        <w:rPr>
          <w:rFonts w:asciiTheme="majorEastAsia" w:eastAsiaTheme="majorEastAsia" w:hAnsiTheme="majorEastAsia" w:cs="ＭＳＰゴシック" w:hint="eastAsia"/>
          <w:sz w:val="28"/>
          <w:szCs w:val="28"/>
          <w:bdr w:val="single" w:sz="4" w:space="0" w:color="auto"/>
        </w:rPr>
        <w:t>県ト協</w:t>
      </w:r>
    </w:p>
    <w:sectPr w:rsidR="008D4583" w:rsidRPr="00A75CD4" w:rsidSect="00476EE2">
      <w:footnotePr>
        <w:numFmt w:val="upperLetter"/>
      </w:footnotePr>
      <w:pgSz w:w="11907" w:h="16839" w:code="9"/>
      <w:pgMar w:top="624" w:right="1077" w:bottom="624" w:left="1077" w:header="720" w:footer="720" w:gutter="0"/>
      <w:pgNumType w:start="1"/>
      <w:cols w:space="720"/>
      <w:noEndnote/>
      <w:docGrid w:type="linesAndChars" w:linePitch="324" w:charSpace="-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6D" w:rsidRDefault="004B4E6D" w:rsidP="00812705">
      <w:r>
        <w:separator/>
      </w:r>
    </w:p>
  </w:endnote>
  <w:endnote w:type="continuationSeparator" w:id="0">
    <w:p w:rsidR="004B4E6D" w:rsidRDefault="004B4E6D" w:rsidP="0081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ＤＦ行書体"/>
    <w:panose1 w:val="00000000000000000000"/>
    <w:charset w:val="80"/>
    <w:family w:val="auto"/>
    <w:notTrueType/>
    <w:pitch w:val="default"/>
    <w:sig w:usb0="00000001" w:usb1="080F0000" w:usb2="00000010" w:usb3="00000000" w:csb0="0006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6D" w:rsidRDefault="004B4E6D" w:rsidP="00812705">
      <w:r>
        <w:separator/>
      </w:r>
    </w:p>
  </w:footnote>
  <w:footnote w:type="continuationSeparator" w:id="0">
    <w:p w:rsidR="004B4E6D" w:rsidRDefault="004B4E6D" w:rsidP="0081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82"/>
    <w:rsid w:val="00062621"/>
    <w:rsid w:val="00094CAC"/>
    <w:rsid w:val="000E0B31"/>
    <w:rsid w:val="00124354"/>
    <w:rsid w:val="00153B33"/>
    <w:rsid w:val="00180512"/>
    <w:rsid w:val="0018697C"/>
    <w:rsid w:val="001B42F7"/>
    <w:rsid w:val="001D0654"/>
    <w:rsid w:val="001D6F3D"/>
    <w:rsid w:val="00206110"/>
    <w:rsid w:val="00274B00"/>
    <w:rsid w:val="00293DEB"/>
    <w:rsid w:val="00296C02"/>
    <w:rsid w:val="002D4227"/>
    <w:rsid w:val="00343AEB"/>
    <w:rsid w:val="00351937"/>
    <w:rsid w:val="003526FE"/>
    <w:rsid w:val="003820CF"/>
    <w:rsid w:val="003C11A9"/>
    <w:rsid w:val="003F19BD"/>
    <w:rsid w:val="00407B49"/>
    <w:rsid w:val="004336E7"/>
    <w:rsid w:val="004401DD"/>
    <w:rsid w:val="004608EA"/>
    <w:rsid w:val="00463A73"/>
    <w:rsid w:val="00476EE2"/>
    <w:rsid w:val="0047726D"/>
    <w:rsid w:val="004B4E6D"/>
    <w:rsid w:val="004B53C8"/>
    <w:rsid w:val="004F134D"/>
    <w:rsid w:val="00533079"/>
    <w:rsid w:val="005548EB"/>
    <w:rsid w:val="00580FBB"/>
    <w:rsid w:val="00585BEF"/>
    <w:rsid w:val="00586DBF"/>
    <w:rsid w:val="0058729B"/>
    <w:rsid w:val="006D0237"/>
    <w:rsid w:val="006E3CFC"/>
    <w:rsid w:val="006F7598"/>
    <w:rsid w:val="00701F4C"/>
    <w:rsid w:val="00711AA2"/>
    <w:rsid w:val="00730F59"/>
    <w:rsid w:val="00737FDE"/>
    <w:rsid w:val="00742E53"/>
    <w:rsid w:val="007627DD"/>
    <w:rsid w:val="00764C7A"/>
    <w:rsid w:val="007C0ADB"/>
    <w:rsid w:val="007D1397"/>
    <w:rsid w:val="007E2467"/>
    <w:rsid w:val="007F1064"/>
    <w:rsid w:val="007F4CC7"/>
    <w:rsid w:val="00812705"/>
    <w:rsid w:val="008465E2"/>
    <w:rsid w:val="00866C82"/>
    <w:rsid w:val="00874236"/>
    <w:rsid w:val="008B08F6"/>
    <w:rsid w:val="008B705C"/>
    <w:rsid w:val="008D4583"/>
    <w:rsid w:val="008F5E5D"/>
    <w:rsid w:val="0093451B"/>
    <w:rsid w:val="00947D31"/>
    <w:rsid w:val="0099131A"/>
    <w:rsid w:val="009A4138"/>
    <w:rsid w:val="009C1E19"/>
    <w:rsid w:val="009C1FBE"/>
    <w:rsid w:val="009C3C46"/>
    <w:rsid w:val="00A06027"/>
    <w:rsid w:val="00A224C5"/>
    <w:rsid w:val="00A75CD4"/>
    <w:rsid w:val="00A9187B"/>
    <w:rsid w:val="00AC3173"/>
    <w:rsid w:val="00B12671"/>
    <w:rsid w:val="00B2613E"/>
    <w:rsid w:val="00B414E4"/>
    <w:rsid w:val="00BE4D3F"/>
    <w:rsid w:val="00BE7157"/>
    <w:rsid w:val="00C0249A"/>
    <w:rsid w:val="00C31429"/>
    <w:rsid w:val="00C33108"/>
    <w:rsid w:val="00C67E62"/>
    <w:rsid w:val="00C704A8"/>
    <w:rsid w:val="00C8212C"/>
    <w:rsid w:val="00CA6305"/>
    <w:rsid w:val="00CA7DA9"/>
    <w:rsid w:val="00D537EC"/>
    <w:rsid w:val="00D900BA"/>
    <w:rsid w:val="00DA6DB2"/>
    <w:rsid w:val="00DB7804"/>
    <w:rsid w:val="00DF4B75"/>
    <w:rsid w:val="00DF4D96"/>
    <w:rsid w:val="00E11047"/>
    <w:rsid w:val="00E71FEB"/>
    <w:rsid w:val="00ED3FE5"/>
    <w:rsid w:val="00EF6A31"/>
    <w:rsid w:val="00F344A2"/>
    <w:rsid w:val="00F670FA"/>
    <w:rsid w:val="00F75177"/>
    <w:rsid w:val="00FA0468"/>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705"/>
    <w:pPr>
      <w:tabs>
        <w:tab w:val="center" w:pos="4252"/>
        <w:tab w:val="right" w:pos="8504"/>
      </w:tabs>
      <w:snapToGrid w:val="0"/>
    </w:pPr>
  </w:style>
  <w:style w:type="character" w:customStyle="1" w:styleId="a5">
    <w:name w:val="ヘッダー (文字)"/>
    <w:basedOn w:val="a0"/>
    <w:link w:val="a4"/>
    <w:uiPriority w:val="99"/>
    <w:rsid w:val="00812705"/>
  </w:style>
  <w:style w:type="paragraph" w:styleId="a6">
    <w:name w:val="footer"/>
    <w:basedOn w:val="a"/>
    <w:link w:val="a7"/>
    <w:uiPriority w:val="99"/>
    <w:unhideWhenUsed/>
    <w:rsid w:val="00812705"/>
    <w:pPr>
      <w:tabs>
        <w:tab w:val="center" w:pos="4252"/>
        <w:tab w:val="right" w:pos="8504"/>
      </w:tabs>
      <w:snapToGrid w:val="0"/>
    </w:pPr>
  </w:style>
  <w:style w:type="character" w:customStyle="1" w:styleId="a7">
    <w:name w:val="フッター (文字)"/>
    <w:basedOn w:val="a0"/>
    <w:link w:val="a6"/>
    <w:uiPriority w:val="99"/>
    <w:rsid w:val="00812705"/>
  </w:style>
  <w:style w:type="paragraph" w:styleId="a8">
    <w:name w:val="Closing"/>
    <w:basedOn w:val="a"/>
    <w:link w:val="a9"/>
    <w:rsid w:val="00206110"/>
    <w:pPr>
      <w:jc w:val="right"/>
    </w:pPr>
    <w:rPr>
      <w:rFonts w:ascii="Century" w:eastAsia="ＭＳ 明朝" w:hAnsi="Century" w:cs="Times New Roman"/>
      <w:szCs w:val="24"/>
    </w:rPr>
  </w:style>
  <w:style w:type="character" w:customStyle="1" w:styleId="a9">
    <w:name w:val="結語 (文字)"/>
    <w:basedOn w:val="a0"/>
    <w:link w:val="a8"/>
    <w:rsid w:val="00206110"/>
    <w:rPr>
      <w:rFonts w:ascii="Century" w:eastAsia="ＭＳ 明朝" w:hAnsi="Century" w:cs="Times New Roman"/>
      <w:szCs w:val="24"/>
    </w:rPr>
  </w:style>
  <w:style w:type="paragraph" w:styleId="aa">
    <w:name w:val="Balloon Text"/>
    <w:basedOn w:val="a"/>
    <w:link w:val="ab"/>
    <w:uiPriority w:val="99"/>
    <w:semiHidden/>
    <w:unhideWhenUsed/>
    <w:rsid w:val="009A41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413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9187B"/>
  </w:style>
  <w:style w:type="character" w:customStyle="1" w:styleId="ad">
    <w:name w:val="日付 (文字)"/>
    <w:basedOn w:val="a0"/>
    <w:link w:val="ac"/>
    <w:uiPriority w:val="99"/>
    <w:semiHidden/>
    <w:rsid w:val="00A9187B"/>
  </w:style>
  <w:style w:type="character" w:styleId="ae">
    <w:name w:val="Hyperlink"/>
    <w:basedOn w:val="a0"/>
    <w:uiPriority w:val="99"/>
    <w:unhideWhenUsed/>
    <w:rsid w:val="00B26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705"/>
    <w:pPr>
      <w:tabs>
        <w:tab w:val="center" w:pos="4252"/>
        <w:tab w:val="right" w:pos="8504"/>
      </w:tabs>
      <w:snapToGrid w:val="0"/>
    </w:pPr>
  </w:style>
  <w:style w:type="character" w:customStyle="1" w:styleId="a5">
    <w:name w:val="ヘッダー (文字)"/>
    <w:basedOn w:val="a0"/>
    <w:link w:val="a4"/>
    <w:uiPriority w:val="99"/>
    <w:rsid w:val="00812705"/>
  </w:style>
  <w:style w:type="paragraph" w:styleId="a6">
    <w:name w:val="footer"/>
    <w:basedOn w:val="a"/>
    <w:link w:val="a7"/>
    <w:uiPriority w:val="99"/>
    <w:unhideWhenUsed/>
    <w:rsid w:val="00812705"/>
    <w:pPr>
      <w:tabs>
        <w:tab w:val="center" w:pos="4252"/>
        <w:tab w:val="right" w:pos="8504"/>
      </w:tabs>
      <w:snapToGrid w:val="0"/>
    </w:pPr>
  </w:style>
  <w:style w:type="character" w:customStyle="1" w:styleId="a7">
    <w:name w:val="フッター (文字)"/>
    <w:basedOn w:val="a0"/>
    <w:link w:val="a6"/>
    <w:uiPriority w:val="99"/>
    <w:rsid w:val="00812705"/>
  </w:style>
  <w:style w:type="paragraph" w:styleId="a8">
    <w:name w:val="Closing"/>
    <w:basedOn w:val="a"/>
    <w:link w:val="a9"/>
    <w:rsid w:val="00206110"/>
    <w:pPr>
      <w:jc w:val="right"/>
    </w:pPr>
    <w:rPr>
      <w:rFonts w:ascii="Century" w:eastAsia="ＭＳ 明朝" w:hAnsi="Century" w:cs="Times New Roman"/>
      <w:szCs w:val="24"/>
    </w:rPr>
  </w:style>
  <w:style w:type="character" w:customStyle="1" w:styleId="a9">
    <w:name w:val="結語 (文字)"/>
    <w:basedOn w:val="a0"/>
    <w:link w:val="a8"/>
    <w:rsid w:val="00206110"/>
    <w:rPr>
      <w:rFonts w:ascii="Century" w:eastAsia="ＭＳ 明朝" w:hAnsi="Century" w:cs="Times New Roman"/>
      <w:szCs w:val="24"/>
    </w:rPr>
  </w:style>
  <w:style w:type="paragraph" w:styleId="aa">
    <w:name w:val="Balloon Text"/>
    <w:basedOn w:val="a"/>
    <w:link w:val="ab"/>
    <w:uiPriority w:val="99"/>
    <w:semiHidden/>
    <w:unhideWhenUsed/>
    <w:rsid w:val="009A41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413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9187B"/>
  </w:style>
  <w:style w:type="character" w:customStyle="1" w:styleId="ad">
    <w:name w:val="日付 (文字)"/>
    <w:basedOn w:val="a0"/>
    <w:link w:val="ac"/>
    <w:uiPriority w:val="99"/>
    <w:semiHidden/>
    <w:rsid w:val="00A9187B"/>
  </w:style>
  <w:style w:type="character" w:styleId="ae">
    <w:name w:val="Hyperlink"/>
    <w:basedOn w:val="a0"/>
    <w:uiPriority w:val="99"/>
    <w:unhideWhenUsed/>
    <w:rsid w:val="00B26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5242">
      <w:bodyDiv w:val="1"/>
      <w:marLeft w:val="0"/>
      <w:marRight w:val="0"/>
      <w:marTop w:val="0"/>
      <w:marBottom w:val="0"/>
      <w:divBdr>
        <w:top w:val="none" w:sz="0" w:space="0" w:color="auto"/>
        <w:left w:val="none" w:sz="0" w:space="0" w:color="auto"/>
        <w:bottom w:val="none" w:sz="0" w:space="0" w:color="auto"/>
        <w:right w:val="none" w:sz="0" w:space="0" w:color="auto"/>
      </w:divBdr>
    </w:div>
    <w:div w:id="1636182242">
      <w:bodyDiv w:val="1"/>
      <w:marLeft w:val="0"/>
      <w:marRight w:val="0"/>
      <w:marTop w:val="0"/>
      <w:marBottom w:val="0"/>
      <w:divBdr>
        <w:top w:val="none" w:sz="0" w:space="0" w:color="auto"/>
        <w:left w:val="none" w:sz="0" w:space="0" w:color="auto"/>
        <w:bottom w:val="none" w:sz="0" w:space="0" w:color="auto"/>
        <w:right w:val="none" w:sz="0" w:space="0" w:color="auto"/>
      </w:divBdr>
    </w:div>
    <w:div w:id="16404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jp/rodotaisaku/elderly/elderly_koyou_tebik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E758-EE87-4EF5-BD25-52C2B81E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社団法人愛知県トラック協会</dc:creator>
  <cp:lastModifiedBy>user</cp:lastModifiedBy>
  <cp:revision>61</cp:revision>
  <cp:lastPrinted>2015-11-05T07:11:00Z</cp:lastPrinted>
  <dcterms:created xsi:type="dcterms:W3CDTF">2015-01-07T06:26:00Z</dcterms:created>
  <dcterms:modified xsi:type="dcterms:W3CDTF">2015-12-24T02:55:00Z</dcterms:modified>
</cp:coreProperties>
</file>